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76" w:rsidRPr="00224E51" w:rsidRDefault="001F4A10" w:rsidP="00D62A76">
      <w:pPr>
        <w:spacing w:after="162" w:line="260" w:lineRule="exact"/>
        <w:jc w:val="center"/>
        <w:rPr>
          <w:sz w:val="22"/>
          <w:szCs w:val="22"/>
        </w:rPr>
      </w:pPr>
      <w:r>
        <w:rPr>
          <w:rStyle w:val="2"/>
          <w:rFonts w:eastAsia="Calibri"/>
          <w:sz w:val="22"/>
          <w:szCs w:val="22"/>
        </w:rPr>
        <w:t xml:space="preserve"> </w:t>
      </w:r>
      <w:r w:rsidR="00D62A76" w:rsidRPr="00224E51">
        <w:rPr>
          <w:rStyle w:val="2"/>
          <w:rFonts w:eastAsia="Calibri"/>
          <w:sz w:val="22"/>
          <w:szCs w:val="22"/>
        </w:rPr>
        <w:t>Договор найма</w:t>
      </w:r>
    </w:p>
    <w:p w:rsidR="00D62A76" w:rsidRPr="00224E51" w:rsidRDefault="00D62A76" w:rsidP="00D62A76">
      <w:pPr>
        <w:tabs>
          <w:tab w:val="left" w:pos="270"/>
          <w:tab w:val="center" w:pos="5241"/>
        </w:tabs>
        <w:spacing w:line="260" w:lineRule="exact"/>
        <w:rPr>
          <w:rStyle w:val="2"/>
          <w:rFonts w:eastAsia="Calibri"/>
          <w:sz w:val="22"/>
          <w:szCs w:val="22"/>
        </w:rPr>
      </w:pPr>
      <w:r w:rsidRPr="00224E51">
        <w:rPr>
          <w:rStyle w:val="2"/>
          <w:rFonts w:eastAsia="Calibri"/>
          <w:sz w:val="22"/>
          <w:szCs w:val="22"/>
        </w:rPr>
        <w:tab/>
      </w:r>
      <w:r w:rsidRPr="00224E51">
        <w:rPr>
          <w:rStyle w:val="2"/>
          <w:rFonts w:eastAsia="Calibri"/>
          <w:sz w:val="22"/>
          <w:szCs w:val="22"/>
        </w:rPr>
        <w:tab/>
        <w:t xml:space="preserve">жилого помещения в студенческом общежитии </w:t>
      </w:r>
    </w:p>
    <w:p w:rsidR="00D62A76" w:rsidRPr="00224E51" w:rsidRDefault="00D62A76" w:rsidP="00D62A76">
      <w:pPr>
        <w:spacing w:line="260" w:lineRule="exact"/>
        <w:rPr>
          <w:sz w:val="22"/>
          <w:szCs w:val="22"/>
        </w:rPr>
      </w:pPr>
    </w:p>
    <w:p w:rsidR="00D62A76" w:rsidRPr="00224E51" w:rsidRDefault="00D62A76" w:rsidP="00D62A76">
      <w:pPr>
        <w:tabs>
          <w:tab w:val="left" w:pos="6286"/>
          <w:tab w:val="left" w:leader="underscore" w:pos="6917"/>
          <w:tab w:val="left" w:leader="underscore" w:pos="8539"/>
          <w:tab w:val="left" w:leader="underscore" w:pos="9283"/>
        </w:tabs>
        <w:spacing w:line="298" w:lineRule="exact"/>
        <w:rPr>
          <w:sz w:val="22"/>
          <w:szCs w:val="22"/>
        </w:rPr>
      </w:pPr>
      <w:r w:rsidRPr="00224E51">
        <w:rPr>
          <w:sz w:val="22"/>
          <w:szCs w:val="22"/>
        </w:rPr>
        <w:t>г. Советская Гавань</w:t>
      </w:r>
      <w:r w:rsidRPr="00224E51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 xml:space="preserve">   </w:t>
      </w:r>
      <w:r w:rsidRPr="00224E51">
        <w:rPr>
          <w:sz w:val="22"/>
          <w:szCs w:val="22"/>
        </w:rPr>
        <w:t>«</w:t>
      </w:r>
      <w:proofErr w:type="gramEnd"/>
      <w:r w:rsidRPr="00224E51">
        <w:rPr>
          <w:sz w:val="22"/>
          <w:szCs w:val="22"/>
        </w:rPr>
        <w:t>___»________  20___г.</w:t>
      </w:r>
    </w:p>
    <w:p w:rsidR="00D62A76" w:rsidRPr="00224E51" w:rsidRDefault="00D62A76" w:rsidP="00D62A76">
      <w:pPr>
        <w:tabs>
          <w:tab w:val="left" w:pos="6286"/>
          <w:tab w:val="left" w:leader="underscore" w:pos="6917"/>
          <w:tab w:val="left" w:leader="underscore" w:pos="8539"/>
          <w:tab w:val="left" w:leader="underscore" w:pos="9283"/>
        </w:tabs>
        <w:spacing w:line="298" w:lineRule="exact"/>
        <w:jc w:val="both"/>
        <w:rPr>
          <w:sz w:val="22"/>
          <w:szCs w:val="22"/>
        </w:rPr>
      </w:pPr>
    </w:p>
    <w:p w:rsidR="00D62A76" w:rsidRPr="00224E51" w:rsidRDefault="00D62A76" w:rsidP="00D62A76">
      <w:pPr>
        <w:tabs>
          <w:tab w:val="left" w:pos="6286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Краевое государственное  бюджетное профессиональное образовательное учреждение «Советско-Гаванский промышленно-технологический техникум», осуществляющее образовательную деятельность на основании лицензии от 05 августа </w:t>
      </w:r>
      <w:smartTag w:uri="urn:schemas-microsoft-com:office:smarttags" w:element="metricconverter">
        <w:smartTagPr>
          <w:attr w:name="ProductID" w:val="2015 г"/>
        </w:smartTagPr>
        <w:r w:rsidRPr="00224E51">
          <w:rPr>
            <w:sz w:val="22"/>
            <w:szCs w:val="22"/>
          </w:rPr>
          <w:t>2015 г</w:t>
        </w:r>
      </w:smartTag>
      <w:r w:rsidRPr="00224E51">
        <w:rPr>
          <w:sz w:val="22"/>
          <w:szCs w:val="22"/>
        </w:rPr>
        <w:t xml:space="preserve">. № 1928 серия 27Л01 № 0001024, выданная Министерством  образования и науки Хабаровского края, и свидетельства об аккредитации от 25 августа </w:t>
      </w:r>
      <w:smartTag w:uri="urn:schemas-microsoft-com:office:smarttags" w:element="metricconverter">
        <w:smartTagPr>
          <w:attr w:name="ProductID" w:val="2015 г"/>
        </w:smartTagPr>
        <w:r w:rsidRPr="00224E51">
          <w:rPr>
            <w:sz w:val="22"/>
            <w:szCs w:val="22"/>
          </w:rPr>
          <w:t>2015 г</w:t>
        </w:r>
      </w:smartTag>
      <w:r w:rsidRPr="00224E51">
        <w:rPr>
          <w:sz w:val="22"/>
          <w:szCs w:val="22"/>
        </w:rPr>
        <w:t>. № 753. серия 27А01 № 0000445, выданного Министерством образования и науки Хабаровского края, именуемое в дальнейшем «</w:t>
      </w:r>
      <w:proofErr w:type="spellStart"/>
      <w:r w:rsidRPr="00224E51">
        <w:rPr>
          <w:sz w:val="22"/>
          <w:szCs w:val="22"/>
          <w:u w:val="single"/>
        </w:rPr>
        <w:t>Наймодатель</w:t>
      </w:r>
      <w:proofErr w:type="spellEnd"/>
      <w:r w:rsidRPr="00224E51">
        <w:rPr>
          <w:sz w:val="22"/>
          <w:szCs w:val="22"/>
          <w:u w:val="single"/>
        </w:rPr>
        <w:t>»</w:t>
      </w:r>
      <w:r w:rsidRPr="00224E51">
        <w:rPr>
          <w:sz w:val="22"/>
          <w:szCs w:val="22"/>
        </w:rPr>
        <w:t xml:space="preserve">, в лице Директора Кудлая Сергея Юрьевича, действующего на основании приказа Министерства образования и науки Хабаровского края № 238-лс1 от 22.06.2018г., с одной стороны, и гражданин(ка)   </w:t>
      </w:r>
      <w:r w:rsidRPr="00224E51">
        <w:rPr>
          <w:b/>
          <w:sz w:val="22"/>
          <w:szCs w:val="22"/>
        </w:rPr>
        <w:t xml:space="preserve">________________________________________________________________________________ </w:t>
      </w:r>
      <w:r w:rsidRPr="00224E51">
        <w:rPr>
          <w:sz w:val="22"/>
          <w:szCs w:val="22"/>
        </w:rPr>
        <w:t xml:space="preserve">, </w:t>
      </w:r>
    </w:p>
    <w:p w:rsidR="00D62A76" w:rsidRPr="00224E51" w:rsidRDefault="00D62A76" w:rsidP="00D62A76">
      <w:pPr>
        <w:tabs>
          <w:tab w:val="left" w:pos="6286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именуемый в дальнейшем </w:t>
      </w:r>
      <w:proofErr w:type="gramStart"/>
      <w:r w:rsidRPr="00224E51">
        <w:rPr>
          <w:sz w:val="22"/>
          <w:szCs w:val="22"/>
        </w:rPr>
        <w:t>«Наниматель»</w:t>
      </w:r>
      <w:proofErr w:type="gramEnd"/>
      <w:r w:rsidRPr="00224E51">
        <w:rPr>
          <w:sz w:val="22"/>
          <w:szCs w:val="22"/>
        </w:rPr>
        <w:t xml:space="preserve"> действующий в интересах несовершеннолетнего обучающегося   _____________________________________________________________________________________________________________, именуем</w:t>
      </w:r>
      <w:r>
        <w:rPr>
          <w:sz w:val="22"/>
          <w:szCs w:val="22"/>
        </w:rPr>
        <w:t>ого</w:t>
      </w:r>
      <w:r w:rsidRPr="00224E51">
        <w:rPr>
          <w:sz w:val="22"/>
          <w:szCs w:val="22"/>
        </w:rPr>
        <w:t xml:space="preserve"> в дальнейшем «Проживающий» с другой стороны, заключили настоящий Договор о нижеследующем.</w:t>
      </w:r>
    </w:p>
    <w:p w:rsidR="00D62A76" w:rsidRPr="00224E51" w:rsidRDefault="00D62A76" w:rsidP="00D62A76">
      <w:pPr>
        <w:pStyle w:val="a3"/>
      </w:pPr>
      <w:r w:rsidRPr="00224E51">
        <w:rPr>
          <w:rStyle w:val="2"/>
          <w:rFonts w:eastAsia="Calibri"/>
          <w:b/>
          <w:sz w:val="22"/>
          <w:szCs w:val="22"/>
        </w:rPr>
        <w:t>1. Предмет Договора</w:t>
      </w:r>
    </w:p>
    <w:p w:rsidR="00D62A76" w:rsidRPr="00224E51" w:rsidRDefault="00D62A76" w:rsidP="00D62A76">
      <w:pPr>
        <w:widowControl w:val="0"/>
        <w:numPr>
          <w:ilvl w:val="0"/>
          <w:numId w:val="1"/>
        </w:numPr>
        <w:tabs>
          <w:tab w:val="left" w:pos="536"/>
        </w:tabs>
        <w:spacing w:line="298" w:lineRule="exact"/>
        <w:rPr>
          <w:sz w:val="22"/>
          <w:szCs w:val="22"/>
        </w:rPr>
      </w:pPr>
      <w:proofErr w:type="spellStart"/>
      <w:r w:rsidRPr="00224E51">
        <w:rPr>
          <w:sz w:val="22"/>
          <w:szCs w:val="22"/>
        </w:rPr>
        <w:t>Наймодатель</w:t>
      </w:r>
      <w:proofErr w:type="spellEnd"/>
      <w:r w:rsidRPr="00224E51">
        <w:rPr>
          <w:sz w:val="22"/>
          <w:szCs w:val="22"/>
        </w:rPr>
        <w:t xml:space="preserve"> предоставляет за плату для временного проживания на период обучения койко-место в общежитии по адресу   г.</w:t>
      </w:r>
      <w:r w:rsidR="00903B59" w:rsidRPr="00903B59">
        <w:rPr>
          <w:sz w:val="22"/>
          <w:szCs w:val="22"/>
        </w:rPr>
        <w:t xml:space="preserve"> </w:t>
      </w:r>
      <w:r w:rsidRPr="00224E51">
        <w:rPr>
          <w:sz w:val="22"/>
          <w:szCs w:val="22"/>
        </w:rPr>
        <w:t xml:space="preserve">Советская Гавань, ул. </w:t>
      </w:r>
      <w:proofErr w:type="gramStart"/>
      <w:r w:rsidRPr="00224E51">
        <w:rPr>
          <w:sz w:val="22"/>
          <w:szCs w:val="22"/>
        </w:rPr>
        <w:t>Калинина</w:t>
      </w:r>
      <w:r>
        <w:rPr>
          <w:sz w:val="22"/>
          <w:szCs w:val="22"/>
        </w:rPr>
        <w:t xml:space="preserve"> </w:t>
      </w:r>
      <w:r w:rsidRPr="00224E51">
        <w:rPr>
          <w:sz w:val="22"/>
          <w:szCs w:val="22"/>
        </w:rPr>
        <w:t>,</w:t>
      </w:r>
      <w:proofErr w:type="gramEnd"/>
      <w:r w:rsidRPr="00224E51">
        <w:rPr>
          <w:sz w:val="22"/>
          <w:szCs w:val="22"/>
        </w:rPr>
        <w:t>д. 5, ком</w:t>
      </w:r>
      <w:r w:rsidRPr="00224E51">
        <w:rPr>
          <w:b/>
          <w:sz w:val="22"/>
          <w:szCs w:val="22"/>
          <w:u w:val="single"/>
        </w:rPr>
        <w:t xml:space="preserve">.           </w:t>
      </w:r>
      <w:r w:rsidRPr="00224E51">
        <w:rPr>
          <w:sz w:val="22"/>
          <w:szCs w:val="22"/>
        </w:rPr>
        <w:t xml:space="preserve">   этаж  </w:t>
      </w:r>
      <w:r w:rsidRPr="00224E51">
        <w:rPr>
          <w:b/>
          <w:sz w:val="22"/>
          <w:szCs w:val="22"/>
          <w:u w:val="single"/>
        </w:rPr>
        <w:t xml:space="preserve">   _____</w:t>
      </w:r>
    </w:p>
    <w:p w:rsidR="00D62A76" w:rsidRPr="00224E51" w:rsidRDefault="00D62A76" w:rsidP="00D62A76">
      <w:pPr>
        <w:widowControl w:val="0"/>
        <w:numPr>
          <w:ilvl w:val="0"/>
          <w:numId w:val="1"/>
        </w:numPr>
        <w:tabs>
          <w:tab w:val="left" w:pos="536"/>
        </w:tabs>
        <w:spacing w:line="298" w:lineRule="exact"/>
        <w:rPr>
          <w:sz w:val="22"/>
          <w:szCs w:val="22"/>
        </w:rPr>
      </w:pPr>
      <w:r w:rsidRPr="00224E51">
        <w:rPr>
          <w:sz w:val="22"/>
          <w:szCs w:val="22"/>
        </w:rPr>
        <w:t>Стоимость п</w:t>
      </w:r>
      <w:r w:rsidR="007372CF">
        <w:rPr>
          <w:sz w:val="22"/>
          <w:szCs w:val="22"/>
        </w:rPr>
        <w:t>роживания составляет в месяц 682 (шестьсот восемьдесят два) рубля</w:t>
      </w:r>
      <w:r w:rsidRPr="00224E51">
        <w:rPr>
          <w:sz w:val="22"/>
          <w:szCs w:val="22"/>
        </w:rPr>
        <w:t xml:space="preserve"> 00 копеек без НДС. Счет-фактура и акт </w:t>
      </w:r>
      <w:proofErr w:type="gramStart"/>
      <w:r w:rsidRPr="00224E51">
        <w:rPr>
          <w:sz w:val="22"/>
          <w:szCs w:val="22"/>
        </w:rPr>
        <w:t>оказанных  услуг</w:t>
      </w:r>
      <w:proofErr w:type="gramEnd"/>
      <w:r w:rsidRPr="00224E51">
        <w:rPr>
          <w:sz w:val="22"/>
          <w:szCs w:val="22"/>
        </w:rPr>
        <w:t xml:space="preserve">  выставляются  до 04 числа месяца  следующего после  отчетного, согласно табеля проживания. .  </w:t>
      </w:r>
    </w:p>
    <w:p w:rsidR="00D62A76" w:rsidRPr="00224E51" w:rsidRDefault="00D62A76" w:rsidP="00D62A76">
      <w:pPr>
        <w:widowControl w:val="0"/>
        <w:numPr>
          <w:ilvl w:val="0"/>
          <w:numId w:val="1"/>
        </w:numPr>
        <w:tabs>
          <w:tab w:val="left" w:pos="536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Жилое помещение предоставляется в связи с обучением в образовательном учреждении.</w:t>
      </w:r>
    </w:p>
    <w:p w:rsidR="00D62A76" w:rsidRDefault="00D62A76" w:rsidP="00D62A76">
      <w:pPr>
        <w:widowControl w:val="0"/>
        <w:numPr>
          <w:ilvl w:val="0"/>
          <w:numId w:val="1"/>
        </w:numPr>
        <w:tabs>
          <w:tab w:val="left" w:pos="565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D62A76" w:rsidRPr="00224E51" w:rsidRDefault="00D62A76" w:rsidP="00D62A76">
      <w:pPr>
        <w:widowControl w:val="0"/>
        <w:numPr>
          <w:ilvl w:val="0"/>
          <w:numId w:val="1"/>
        </w:numPr>
        <w:tabs>
          <w:tab w:val="left" w:pos="565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Порядок заселения, проживание и выселение из общежития Нанимателя регламентируется в соответствии с внутренними нормативными актами образовательного учреждения.</w:t>
      </w:r>
    </w:p>
    <w:p w:rsidR="00D62A76" w:rsidRPr="00224E51" w:rsidRDefault="00D62A76" w:rsidP="00D62A76">
      <w:pPr>
        <w:pStyle w:val="a3"/>
        <w:rPr>
          <w:sz w:val="22"/>
          <w:szCs w:val="22"/>
        </w:rPr>
      </w:pPr>
      <w:proofErr w:type="gramStart"/>
      <w:r w:rsidRPr="00224E51">
        <w:rPr>
          <w:rStyle w:val="2"/>
          <w:rFonts w:eastAsia="Calibri"/>
          <w:b/>
          <w:sz w:val="22"/>
          <w:szCs w:val="22"/>
        </w:rPr>
        <w:t>2 .</w:t>
      </w:r>
      <w:proofErr w:type="gramEnd"/>
      <w:r w:rsidRPr="00224E51">
        <w:rPr>
          <w:rStyle w:val="2"/>
          <w:rFonts w:eastAsia="Calibri"/>
          <w:b/>
          <w:sz w:val="22"/>
          <w:szCs w:val="22"/>
        </w:rPr>
        <w:t xml:space="preserve"> Права и обязанности </w:t>
      </w:r>
      <w:r w:rsidRPr="00224E51">
        <w:rPr>
          <w:sz w:val="22"/>
          <w:szCs w:val="22"/>
        </w:rPr>
        <w:t>Проживающего</w:t>
      </w:r>
    </w:p>
    <w:p w:rsidR="00D62A76" w:rsidRPr="00224E51" w:rsidRDefault="00D62A76" w:rsidP="00D62A76">
      <w:pPr>
        <w:widowControl w:val="0"/>
        <w:numPr>
          <w:ilvl w:val="0"/>
          <w:numId w:val="2"/>
        </w:numPr>
        <w:tabs>
          <w:tab w:val="left" w:pos="565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Проживающий имеет право:</w:t>
      </w:r>
    </w:p>
    <w:p w:rsidR="00D62A76" w:rsidRPr="00224E51" w:rsidRDefault="00D62A76" w:rsidP="00D62A76">
      <w:pPr>
        <w:pStyle w:val="a3"/>
        <w:rPr>
          <w:sz w:val="22"/>
          <w:szCs w:val="22"/>
        </w:rPr>
      </w:pPr>
      <w:r w:rsidRPr="00224E51">
        <w:rPr>
          <w:sz w:val="22"/>
          <w:szCs w:val="22"/>
        </w:rPr>
        <w:t>2.1.1.</w:t>
      </w:r>
      <w:r w:rsidRPr="00224E51">
        <w:rPr>
          <w:sz w:val="22"/>
          <w:szCs w:val="22"/>
        </w:rPr>
        <w:tab/>
        <w:t>на использование жилого помещения для проживания;</w:t>
      </w:r>
    </w:p>
    <w:p w:rsidR="00D62A76" w:rsidRPr="00224E51" w:rsidRDefault="00D62A76" w:rsidP="00D62A76">
      <w:pPr>
        <w:pStyle w:val="a3"/>
        <w:numPr>
          <w:ilvl w:val="2"/>
          <w:numId w:val="6"/>
        </w:numPr>
        <w:rPr>
          <w:sz w:val="22"/>
          <w:szCs w:val="22"/>
        </w:rPr>
      </w:pPr>
      <w:r w:rsidRPr="00224E51">
        <w:rPr>
          <w:sz w:val="22"/>
          <w:szCs w:val="22"/>
        </w:rPr>
        <w:t>на пользование общим имуществом в общежитии;</w:t>
      </w:r>
    </w:p>
    <w:p w:rsidR="00D62A76" w:rsidRPr="00224E51" w:rsidRDefault="00D62A76" w:rsidP="00D62A76">
      <w:pPr>
        <w:widowControl w:val="0"/>
        <w:tabs>
          <w:tab w:val="left" w:pos="40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2.1.3.  </w:t>
      </w:r>
      <w:r w:rsidRPr="00224E51">
        <w:rPr>
          <w:sz w:val="22"/>
          <w:szCs w:val="22"/>
        </w:rPr>
        <w:tab/>
        <w:t>на расторжение в любое время настоящего Договора.</w:t>
      </w:r>
    </w:p>
    <w:p w:rsidR="00D62A76" w:rsidRPr="00224E51" w:rsidRDefault="00D62A76" w:rsidP="00D62A76">
      <w:pPr>
        <w:widowControl w:val="0"/>
        <w:numPr>
          <w:ilvl w:val="0"/>
          <w:numId w:val="2"/>
        </w:numPr>
        <w:tabs>
          <w:tab w:val="left" w:pos="565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Проживающий обязан:</w:t>
      </w:r>
    </w:p>
    <w:p w:rsidR="00D62A76" w:rsidRPr="00224E51" w:rsidRDefault="00D62A76" w:rsidP="00D62A76">
      <w:pPr>
        <w:widowControl w:val="0"/>
        <w:tabs>
          <w:tab w:val="left" w:pos="501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2.2.1. использовать жилое помещение по назначению и в пределах, установленных Жилищным кодексом Российской Федерации; </w:t>
      </w:r>
    </w:p>
    <w:p w:rsidR="00D62A76" w:rsidRPr="00224E51" w:rsidRDefault="00D62A76" w:rsidP="00D62A76">
      <w:pPr>
        <w:widowControl w:val="0"/>
        <w:tabs>
          <w:tab w:val="left" w:pos="501"/>
        </w:tabs>
        <w:spacing w:line="29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>
        <w:rPr>
          <w:sz w:val="22"/>
          <w:szCs w:val="22"/>
        </w:rPr>
        <w:tab/>
      </w:r>
      <w:r w:rsidRPr="00224E51">
        <w:rPr>
          <w:sz w:val="22"/>
          <w:szCs w:val="22"/>
        </w:rPr>
        <w:t>соблюдать правила пользования жилым помещением;</w:t>
      </w:r>
    </w:p>
    <w:p w:rsidR="00D62A76" w:rsidRPr="00224E51" w:rsidRDefault="00D62A76" w:rsidP="00D62A76">
      <w:pPr>
        <w:widowControl w:val="0"/>
        <w:tabs>
          <w:tab w:val="left" w:pos="40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2.2.3.</w:t>
      </w:r>
      <w:r w:rsidRPr="00224E51">
        <w:rPr>
          <w:sz w:val="22"/>
          <w:szCs w:val="22"/>
        </w:rPr>
        <w:tab/>
        <w:t xml:space="preserve">обеспечивать сохранность жилого помещения и имущество, находящееся в нем </w:t>
      </w:r>
    </w:p>
    <w:p w:rsidR="00D62A76" w:rsidRPr="00224E51" w:rsidRDefault="00D62A76" w:rsidP="00D62A76">
      <w:pPr>
        <w:widowControl w:val="0"/>
        <w:tabs>
          <w:tab w:val="left" w:pos="40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2.2.4.</w:t>
      </w:r>
      <w:r w:rsidRPr="00224E51">
        <w:rPr>
          <w:sz w:val="22"/>
          <w:szCs w:val="22"/>
        </w:rPr>
        <w:tab/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  <w:bookmarkStart w:id="0" w:name="_GoBack"/>
      <w:bookmarkEnd w:id="0"/>
    </w:p>
    <w:p w:rsidR="00D62A76" w:rsidRPr="00224E51" w:rsidRDefault="00D62A76" w:rsidP="00D62A76">
      <w:pPr>
        <w:pStyle w:val="a3"/>
        <w:rPr>
          <w:sz w:val="22"/>
          <w:szCs w:val="22"/>
        </w:rPr>
      </w:pPr>
      <w:r w:rsidRPr="00224E51">
        <w:rPr>
          <w:sz w:val="22"/>
          <w:szCs w:val="22"/>
        </w:rPr>
        <w:t>2.2.5.</w:t>
      </w:r>
      <w:r w:rsidRPr="00224E51">
        <w:rPr>
          <w:sz w:val="22"/>
          <w:szCs w:val="22"/>
        </w:rPr>
        <w:tab/>
      </w:r>
      <w:r w:rsidRPr="00224E51">
        <w:rPr>
          <w:rStyle w:val="a4"/>
          <w:sz w:val="22"/>
          <w:szCs w:val="22"/>
        </w:rPr>
        <w:t>своевременно вносить плату за жилое помещение в соответствии с установленными расценками</w:t>
      </w:r>
      <w:r>
        <w:rPr>
          <w:rStyle w:val="a4"/>
          <w:sz w:val="22"/>
          <w:szCs w:val="22"/>
        </w:rPr>
        <w:t xml:space="preserve"> в </w:t>
      </w:r>
      <w:r w:rsidRPr="00C55952">
        <w:rPr>
          <w:rStyle w:val="a4"/>
          <w:color w:val="FF0000"/>
          <w:sz w:val="22"/>
          <w:szCs w:val="22"/>
        </w:rPr>
        <w:t>полном объеме</w:t>
      </w:r>
      <w:r>
        <w:rPr>
          <w:rStyle w:val="a4"/>
          <w:color w:val="FF0000"/>
          <w:sz w:val="22"/>
          <w:szCs w:val="22"/>
        </w:rPr>
        <w:t xml:space="preserve"> (за месяц)</w:t>
      </w:r>
      <w:r w:rsidRPr="00224E51">
        <w:rPr>
          <w:rStyle w:val="a4"/>
          <w:sz w:val="22"/>
          <w:szCs w:val="22"/>
        </w:rPr>
        <w:t xml:space="preserve"> до 10 числа </w:t>
      </w:r>
      <w:proofErr w:type="gramStart"/>
      <w:r w:rsidRPr="00224E51">
        <w:rPr>
          <w:rStyle w:val="a4"/>
          <w:sz w:val="22"/>
          <w:szCs w:val="22"/>
        </w:rPr>
        <w:t>месяца  следующего</w:t>
      </w:r>
      <w:proofErr w:type="gramEnd"/>
      <w:r w:rsidRPr="00224E51">
        <w:rPr>
          <w:rStyle w:val="a4"/>
          <w:sz w:val="22"/>
          <w:szCs w:val="22"/>
        </w:rPr>
        <w:t xml:space="preserve"> после отчетного.</w:t>
      </w:r>
      <w:r>
        <w:rPr>
          <w:rStyle w:val="a4"/>
          <w:sz w:val="22"/>
          <w:szCs w:val="22"/>
        </w:rPr>
        <w:t xml:space="preserve"> </w:t>
      </w:r>
      <w:r w:rsidRPr="00C55952">
        <w:rPr>
          <w:rStyle w:val="a4"/>
          <w:color w:val="FF0000"/>
          <w:sz w:val="22"/>
          <w:szCs w:val="22"/>
        </w:rPr>
        <w:t>Отсутствие платежа после 1</w:t>
      </w:r>
      <w:r>
        <w:rPr>
          <w:rStyle w:val="a4"/>
          <w:color w:val="FF0000"/>
          <w:sz w:val="22"/>
          <w:szCs w:val="22"/>
        </w:rPr>
        <w:t>0</w:t>
      </w:r>
      <w:r w:rsidRPr="00C55952">
        <w:rPr>
          <w:rStyle w:val="a4"/>
          <w:color w:val="FF0000"/>
          <w:sz w:val="22"/>
          <w:szCs w:val="22"/>
        </w:rPr>
        <w:t xml:space="preserve"> числа месяца следующего за отчетным расценивается как наличие </w:t>
      </w:r>
      <w:r>
        <w:rPr>
          <w:rStyle w:val="a4"/>
          <w:color w:val="FF0000"/>
          <w:sz w:val="22"/>
          <w:szCs w:val="22"/>
        </w:rPr>
        <w:t>задолженности</w:t>
      </w:r>
      <w:r w:rsidRPr="00C55952">
        <w:rPr>
          <w:rStyle w:val="a4"/>
          <w:color w:val="FF0000"/>
          <w:sz w:val="22"/>
          <w:szCs w:val="22"/>
        </w:rPr>
        <w:t xml:space="preserve"> по оплате.</w:t>
      </w:r>
      <w:r w:rsidRPr="00224E51">
        <w:rPr>
          <w:sz w:val="22"/>
          <w:szCs w:val="22"/>
        </w:rPr>
        <w:t xml:space="preserve"> Обязанность вносить плату за жилое помещение </w:t>
      </w:r>
      <w:r>
        <w:rPr>
          <w:sz w:val="22"/>
          <w:szCs w:val="22"/>
        </w:rPr>
        <w:t xml:space="preserve">наступает </w:t>
      </w:r>
      <w:r w:rsidRPr="00224E51">
        <w:rPr>
          <w:sz w:val="22"/>
          <w:szCs w:val="22"/>
        </w:rPr>
        <w:t>с момента заключения настоящего Договора.</w:t>
      </w:r>
    </w:p>
    <w:p w:rsidR="00D62A76" w:rsidRPr="00224E51" w:rsidRDefault="00D62A76" w:rsidP="00D62A76">
      <w:pPr>
        <w:widowControl w:val="0"/>
        <w:tabs>
          <w:tab w:val="left" w:pos="38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2.2.6.</w:t>
      </w:r>
      <w:r w:rsidRPr="00224E51">
        <w:rPr>
          <w:sz w:val="22"/>
          <w:szCs w:val="22"/>
        </w:rPr>
        <w:tab/>
        <w:t xml:space="preserve">допускать в жилое помещение в любое время представителя </w:t>
      </w:r>
      <w:proofErr w:type="spellStart"/>
      <w:r w:rsidRPr="00224E51">
        <w:rPr>
          <w:sz w:val="22"/>
          <w:szCs w:val="22"/>
        </w:rPr>
        <w:t>Наймодателя</w:t>
      </w:r>
      <w:proofErr w:type="spellEnd"/>
      <w:r w:rsidRPr="00224E51">
        <w:rPr>
          <w:sz w:val="22"/>
          <w:szCs w:val="22"/>
        </w:rPr>
        <w:t xml:space="preserve"> для осмотра технического состоя</w:t>
      </w:r>
      <w:r w:rsidRPr="00224E51">
        <w:rPr>
          <w:rStyle w:val="2"/>
          <w:rFonts w:eastAsia="Calibri"/>
          <w:sz w:val="22"/>
          <w:szCs w:val="22"/>
        </w:rPr>
        <w:t>ни</w:t>
      </w:r>
      <w:r w:rsidRPr="00224E51">
        <w:rPr>
          <w:sz w:val="22"/>
          <w:szCs w:val="22"/>
        </w:rPr>
        <w:t>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62A76" w:rsidRPr="00224E51" w:rsidRDefault="00D62A76" w:rsidP="00D62A76">
      <w:pPr>
        <w:widowControl w:val="0"/>
        <w:tabs>
          <w:tab w:val="left" w:pos="38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2.2.7.</w:t>
      </w:r>
      <w:r w:rsidRPr="00224E51">
        <w:rPr>
          <w:sz w:val="22"/>
          <w:szCs w:val="22"/>
        </w:rPr>
        <w:tab/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224E51">
        <w:rPr>
          <w:sz w:val="22"/>
          <w:szCs w:val="22"/>
        </w:rPr>
        <w:t>Наймодателю</w:t>
      </w:r>
      <w:proofErr w:type="spellEnd"/>
      <w:r w:rsidRPr="00224E51">
        <w:rPr>
          <w:sz w:val="22"/>
          <w:szCs w:val="22"/>
        </w:rPr>
        <w:t>;</w:t>
      </w:r>
    </w:p>
    <w:p w:rsidR="00D62A76" w:rsidRPr="00224E51" w:rsidRDefault="00D62A76" w:rsidP="00D62A76">
      <w:pPr>
        <w:widowControl w:val="0"/>
        <w:tabs>
          <w:tab w:val="left" w:pos="38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2.2.8.</w:t>
      </w:r>
      <w:r w:rsidRPr="00224E51">
        <w:rPr>
          <w:sz w:val="22"/>
          <w:szCs w:val="22"/>
        </w:rPr>
        <w:tab/>
        <w:t>осуществлять пользование жилым помещением с учетом соблюдения прав и закон</w:t>
      </w:r>
      <w:r w:rsidRPr="00224E51">
        <w:rPr>
          <w:rStyle w:val="2"/>
          <w:rFonts w:eastAsia="Calibri"/>
          <w:sz w:val="22"/>
          <w:szCs w:val="22"/>
        </w:rPr>
        <w:t>ны</w:t>
      </w:r>
      <w:r w:rsidRPr="00224E51">
        <w:rPr>
          <w:sz w:val="22"/>
          <w:szCs w:val="22"/>
        </w:rPr>
        <w:t xml:space="preserve">х интересов </w:t>
      </w:r>
      <w:r w:rsidRPr="00224E51">
        <w:rPr>
          <w:sz w:val="22"/>
          <w:szCs w:val="22"/>
        </w:rPr>
        <w:lastRenderedPageBreak/>
        <w:t>соседей, требований пожарной безопасности, санитарно-гигиенических, экологических и иных требований законодательства;</w:t>
      </w:r>
    </w:p>
    <w:p w:rsidR="00D62A76" w:rsidRPr="00224E51" w:rsidRDefault="00D62A76" w:rsidP="00D62A76">
      <w:pPr>
        <w:widowControl w:val="0"/>
        <w:tabs>
          <w:tab w:val="left" w:pos="496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2.2.9.</w:t>
      </w:r>
      <w:r w:rsidRPr="00224E51">
        <w:rPr>
          <w:sz w:val="22"/>
          <w:szCs w:val="22"/>
        </w:rPr>
        <w:tab/>
        <w:t xml:space="preserve">   поддерживать надлежащее состояние жилого помещения и общежития, производить уборку </w:t>
      </w:r>
      <w:r w:rsidRPr="000067A5">
        <w:rPr>
          <w:color w:val="FF0000"/>
          <w:sz w:val="22"/>
          <w:szCs w:val="22"/>
        </w:rPr>
        <w:t>жилого</w:t>
      </w:r>
      <w:r>
        <w:rPr>
          <w:sz w:val="22"/>
          <w:szCs w:val="22"/>
        </w:rPr>
        <w:t xml:space="preserve"> </w:t>
      </w:r>
      <w:r w:rsidRPr="00224E51">
        <w:rPr>
          <w:sz w:val="22"/>
          <w:szCs w:val="22"/>
        </w:rPr>
        <w:t xml:space="preserve">помещения </w:t>
      </w:r>
      <w:r w:rsidRPr="000067A5">
        <w:rPr>
          <w:strike/>
          <w:sz w:val="22"/>
          <w:szCs w:val="22"/>
        </w:rPr>
        <w:t>санитарных блоков общежития</w:t>
      </w:r>
      <w:r w:rsidRPr="00224E51">
        <w:rPr>
          <w:sz w:val="22"/>
          <w:szCs w:val="22"/>
        </w:rPr>
        <w:t>, участвовать в работах по благоустройству прилегающей территории;</w:t>
      </w:r>
    </w:p>
    <w:p w:rsidR="00D62A76" w:rsidRPr="00224E51" w:rsidRDefault="00D62A76" w:rsidP="00D62A76">
      <w:pPr>
        <w:widowControl w:val="0"/>
        <w:tabs>
          <w:tab w:val="left" w:pos="45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2.2.10.</w:t>
      </w:r>
      <w:r w:rsidRPr="00224E51">
        <w:rPr>
          <w:sz w:val="22"/>
          <w:szCs w:val="22"/>
        </w:rPr>
        <w:tab/>
        <w:t xml:space="preserve">не позднее, чем за две недели информировать в письменном виде </w:t>
      </w:r>
      <w:proofErr w:type="spellStart"/>
      <w:r w:rsidRPr="00224E51">
        <w:rPr>
          <w:sz w:val="22"/>
          <w:szCs w:val="22"/>
        </w:rPr>
        <w:t>Наймодателя</w:t>
      </w:r>
      <w:proofErr w:type="spellEnd"/>
      <w:r w:rsidRPr="00224E51">
        <w:rPr>
          <w:sz w:val="22"/>
          <w:szCs w:val="22"/>
        </w:rPr>
        <w:t xml:space="preserve"> о своих временных выездах из общежития;</w:t>
      </w:r>
    </w:p>
    <w:p w:rsidR="00D62A76" w:rsidRPr="00224E51" w:rsidRDefault="00D62A76" w:rsidP="00D62A76">
      <w:pPr>
        <w:widowControl w:val="0"/>
        <w:tabs>
          <w:tab w:val="left" w:pos="486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2.2.11.  при освобождении жилого помещения сдать его в течение трех дней </w:t>
      </w:r>
      <w:proofErr w:type="spellStart"/>
      <w:r w:rsidRPr="00224E51">
        <w:rPr>
          <w:sz w:val="22"/>
          <w:szCs w:val="22"/>
        </w:rPr>
        <w:t>Наймодателю</w:t>
      </w:r>
      <w:proofErr w:type="spellEnd"/>
      <w:r w:rsidRPr="00224E51">
        <w:rPr>
          <w:sz w:val="22"/>
          <w:szCs w:val="22"/>
        </w:rPr>
        <w:t xml:space="preserve"> в надлежащем состоянии, а также погасить задолженность по </w:t>
      </w:r>
      <w:proofErr w:type="gramStart"/>
      <w:r w:rsidRPr="00224E51">
        <w:rPr>
          <w:sz w:val="22"/>
          <w:szCs w:val="22"/>
        </w:rPr>
        <w:t>оплате  за</w:t>
      </w:r>
      <w:proofErr w:type="gramEnd"/>
      <w:r w:rsidRPr="00224E51">
        <w:rPr>
          <w:sz w:val="22"/>
          <w:szCs w:val="22"/>
        </w:rPr>
        <w:t xml:space="preserve"> содержание жилого помещения;</w:t>
      </w:r>
    </w:p>
    <w:p w:rsidR="00D62A76" w:rsidRPr="00224E51" w:rsidRDefault="00D62A76" w:rsidP="00D62A76">
      <w:pPr>
        <w:widowControl w:val="0"/>
        <w:tabs>
          <w:tab w:val="left" w:pos="491"/>
          <w:tab w:val="left" w:pos="58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2.2.12.  при расторжении или прекращении настоящего Договора освободить жилое помещение </w:t>
      </w:r>
    </w:p>
    <w:p w:rsidR="00D62A76" w:rsidRPr="00224E51" w:rsidRDefault="00D62A76" w:rsidP="00D62A76">
      <w:pPr>
        <w:widowControl w:val="0"/>
        <w:tabs>
          <w:tab w:val="left" w:pos="491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2.2.13. при нанесении ущерба оборудованию, находящегося в жилом помещении, устранить ущерб самостоятельно, либо полностью возместить его стоимость.</w:t>
      </w:r>
    </w:p>
    <w:p w:rsidR="00D62A76" w:rsidRPr="00224E51" w:rsidRDefault="00D62A76" w:rsidP="00D62A76">
      <w:pPr>
        <w:pStyle w:val="a3"/>
      </w:pPr>
      <w:r>
        <w:rPr>
          <w:rStyle w:val="2"/>
          <w:rFonts w:eastAsia="Calibri"/>
          <w:b/>
          <w:sz w:val="22"/>
          <w:szCs w:val="22"/>
        </w:rPr>
        <w:t>3.</w:t>
      </w:r>
      <w:r w:rsidRPr="00224E51">
        <w:rPr>
          <w:rStyle w:val="2"/>
          <w:rFonts w:eastAsia="Calibri"/>
          <w:b/>
          <w:sz w:val="22"/>
          <w:szCs w:val="22"/>
        </w:rPr>
        <w:t xml:space="preserve">Права и обязанности </w:t>
      </w:r>
      <w:proofErr w:type="spellStart"/>
      <w:r w:rsidRPr="00224E51">
        <w:rPr>
          <w:rStyle w:val="2"/>
          <w:rFonts w:eastAsia="Calibri"/>
          <w:b/>
          <w:sz w:val="22"/>
          <w:szCs w:val="22"/>
        </w:rPr>
        <w:t>Наймодателя</w:t>
      </w:r>
      <w:proofErr w:type="spellEnd"/>
    </w:p>
    <w:p w:rsidR="00D62A76" w:rsidRPr="00224E51" w:rsidRDefault="00D62A76" w:rsidP="00D62A76">
      <w:pPr>
        <w:widowControl w:val="0"/>
        <w:numPr>
          <w:ilvl w:val="0"/>
          <w:numId w:val="3"/>
        </w:numPr>
        <w:tabs>
          <w:tab w:val="left" w:pos="515"/>
        </w:tabs>
        <w:spacing w:line="298" w:lineRule="exact"/>
        <w:jc w:val="both"/>
        <w:rPr>
          <w:sz w:val="22"/>
          <w:szCs w:val="22"/>
        </w:rPr>
      </w:pPr>
      <w:proofErr w:type="spellStart"/>
      <w:r w:rsidRPr="00224E51">
        <w:rPr>
          <w:sz w:val="22"/>
          <w:szCs w:val="22"/>
        </w:rPr>
        <w:t>Наймодатель</w:t>
      </w:r>
      <w:proofErr w:type="spellEnd"/>
      <w:r w:rsidRPr="00224E51">
        <w:rPr>
          <w:sz w:val="22"/>
          <w:szCs w:val="22"/>
        </w:rPr>
        <w:t xml:space="preserve"> имеет право:</w:t>
      </w:r>
    </w:p>
    <w:p w:rsidR="00D62A76" w:rsidRPr="00224E51" w:rsidRDefault="00D62A76" w:rsidP="00D62A76">
      <w:pPr>
        <w:widowControl w:val="0"/>
        <w:tabs>
          <w:tab w:val="left" w:pos="38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3.1.1. требовать своевременного внесения платы за жилое помещение и коммунальные услуги;</w:t>
      </w:r>
    </w:p>
    <w:p w:rsidR="00D62A76" w:rsidRPr="00224E51" w:rsidRDefault="00D62A76" w:rsidP="00D62A76">
      <w:pPr>
        <w:widowControl w:val="0"/>
        <w:tabs>
          <w:tab w:val="left" w:pos="382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3.1.2. требовать расторжения настоящего Договора в случаях нарушения Нанимателем жилищного законодательства, условий настоящего Договора, правил внутреннего распорядка общежития.</w:t>
      </w:r>
    </w:p>
    <w:p w:rsidR="00D62A76" w:rsidRPr="00224E51" w:rsidRDefault="00D62A76" w:rsidP="00D62A76">
      <w:pPr>
        <w:widowControl w:val="0"/>
        <w:numPr>
          <w:ilvl w:val="0"/>
          <w:numId w:val="3"/>
        </w:numPr>
        <w:tabs>
          <w:tab w:val="left" w:pos="557"/>
        </w:tabs>
        <w:spacing w:line="298" w:lineRule="exact"/>
        <w:jc w:val="both"/>
        <w:rPr>
          <w:sz w:val="22"/>
          <w:szCs w:val="22"/>
        </w:rPr>
      </w:pPr>
      <w:proofErr w:type="spellStart"/>
      <w:r w:rsidRPr="00224E51">
        <w:rPr>
          <w:sz w:val="22"/>
          <w:szCs w:val="22"/>
        </w:rPr>
        <w:t>Наймодатель</w:t>
      </w:r>
      <w:proofErr w:type="spellEnd"/>
      <w:r w:rsidRPr="00224E51">
        <w:rPr>
          <w:sz w:val="22"/>
          <w:szCs w:val="22"/>
        </w:rPr>
        <w:t xml:space="preserve"> обязан:</w:t>
      </w:r>
    </w:p>
    <w:p w:rsidR="00D62A76" w:rsidRPr="00224E51" w:rsidRDefault="00D62A76" w:rsidP="00D62A76">
      <w:pPr>
        <w:widowControl w:val="0"/>
        <w:tabs>
          <w:tab w:val="left" w:pos="403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62A76" w:rsidRPr="00224E51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3.2.2. осуществлять текущий и капитальный ремонт жилого помещения и общего имущества;</w:t>
      </w:r>
    </w:p>
    <w:p w:rsidR="00D62A76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3.2.3. информировать Нанимателя о проведении капитального ремонта или реконструкции общежития не позднее, чем за 30 дней до начала работ;</w:t>
      </w:r>
    </w:p>
    <w:p w:rsidR="00D62A76" w:rsidRPr="00224E51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3.2.3.</w:t>
      </w:r>
      <w:r w:rsidRPr="009641AB">
        <w:rPr>
          <w:sz w:val="22"/>
          <w:szCs w:val="22"/>
        </w:rPr>
        <w:t xml:space="preserve"> </w:t>
      </w:r>
      <w:r w:rsidRPr="00224E51">
        <w:rPr>
          <w:sz w:val="22"/>
          <w:szCs w:val="22"/>
        </w:rPr>
        <w:t>принимать участие в своевременной подготовке жилого помещения, санитарно-технического и иного оборудования, находящегося в нем, к эксплуатации в зимних условиях;</w:t>
      </w:r>
    </w:p>
    <w:p w:rsidR="00D62A76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3.2.4. обеспечивать предоставление Нанимателю коммунальных услуг;</w:t>
      </w:r>
    </w:p>
    <w:p w:rsidR="00D62A76" w:rsidRPr="00224E51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224E51">
        <w:rPr>
          <w:sz w:val="22"/>
          <w:szCs w:val="22"/>
        </w:rPr>
        <w:t>Предоставить право Нанимателю,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оборудования (калориферы, электроплиты и т.д.).</w:t>
      </w:r>
    </w:p>
    <w:p w:rsidR="00D62A76" w:rsidRPr="00224E51" w:rsidRDefault="00D62A76" w:rsidP="00D62A76">
      <w:pPr>
        <w:pStyle w:val="a3"/>
      </w:pPr>
      <w:r w:rsidRPr="00224E51">
        <w:rPr>
          <w:rStyle w:val="2"/>
          <w:rFonts w:eastAsia="Calibri"/>
          <w:b/>
          <w:sz w:val="22"/>
          <w:szCs w:val="22"/>
        </w:rPr>
        <w:t>4.Расторжение и прекращение Договора</w:t>
      </w:r>
    </w:p>
    <w:p w:rsidR="00D62A76" w:rsidRPr="00224E51" w:rsidRDefault="00D62A76" w:rsidP="00D62A76">
      <w:pPr>
        <w:widowControl w:val="0"/>
        <w:numPr>
          <w:ilvl w:val="0"/>
          <w:numId w:val="4"/>
        </w:numPr>
        <w:tabs>
          <w:tab w:val="left" w:pos="561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Наниматель в любое время может расторгнуть настоящий Договор.</w:t>
      </w:r>
    </w:p>
    <w:p w:rsidR="00D62A76" w:rsidRPr="00224E51" w:rsidRDefault="00D62A76" w:rsidP="00D62A76">
      <w:pPr>
        <w:widowControl w:val="0"/>
        <w:numPr>
          <w:ilvl w:val="0"/>
          <w:numId w:val="4"/>
        </w:numPr>
        <w:tabs>
          <w:tab w:val="left" w:pos="561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Настоящий Договор может быть расторгнут в любое время по соглашению сторон.</w:t>
      </w:r>
    </w:p>
    <w:p w:rsidR="00D62A76" w:rsidRPr="00224E51" w:rsidRDefault="00D62A76" w:rsidP="00D62A76">
      <w:pPr>
        <w:widowControl w:val="0"/>
        <w:numPr>
          <w:ilvl w:val="0"/>
          <w:numId w:val="4"/>
        </w:numPr>
        <w:tabs>
          <w:tab w:val="left" w:pos="643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Расторжение настоящего Договора по требованию </w:t>
      </w:r>
      <w:proofErr w:type="spellStart"/>
      <w:r w:rsidRPr="00224E51">
        <w:rPr>
          <w:sz w:val="22"/>
          <w:szCs w:val="22"/>
        </w:rPr>
        <w:t>Наймодателя</w:t>
      </w:r>
      <w:proofErr w:type="spellEnd"/>
      <w:r w:rsidRPr="00224E51">
        <w:rPr>
          <w:sz w:val="22"/>
          <w:szCs w:val="22"/>
        </w:rPr>
        <w:t xml:space="preserve"> допускается в случаях:</w:t>
      </w:r>
    </w:p>
    <w:p w:rsidR="00D62A76" w:rsidRPr="00C55952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color w:val="FF0000"/>
          <w:sz w:val="22"/>
          <w:szCs w:val="22"/>
        </w:rPr>
      </w:pPr>
      <w:r w:rsidRPr="00224E51">
        <w:rPr>
          <w:sz w:val="22"/>
          <w:szCs w:val="22"/>
        </w:rPr>
        <w:t>4.3.1. невнесения Нанимателем (Проживающим) платы за жилое пом</w:t>
      </w:r>
      <w:r>
        <w:rPr>
          <w:sz w:val="22"/>
          <w:szCs w:val="22"/>
        </w:rPr>
        <w:t xml:space="preserve">ещение в течение более 1 месяца, </w:t>
      </w:r>
      <w:proofErr w:type="spellStart"/>
      <w:r w:rsidRPr="00C55952">
        <w:rPr>
          <w:color w:val="FF0000"/>
          <w:sz w:val="22"/>
          <w:szCs w:val="22"/>
        </w:rPr>
        <w:t>т.е</w:t>
      </w:r>
      <w:proofErr w:type="spellEnd"/>
      <w:r w:rsidRPr="00C55952">
        <w:rPr>
          <w:color w:val="FF0000"/>
          <w:sz w:val="22"/>
          <w:szCs w:val="22"/>
        </w:rPr>
        <w:t xml:space="preserve"> договор </w:t>
      </w:r>
      <w:r w:rsidRPr="003E4275">
        <w:rPr>
          <w:color w:val="FF0000"/>
          <w:sz w:val="22"/>
          <w:szCs w:val="22"/>
          <w:highlight w:val="yellow"/>
        </w:rPr>
        <w:t>может быть</w:t>
      </w:r>
      <w:r>
        <w:rPr>
          <w:color w:val="FF0000"/>
          <w:sz w:val="22"/>
          <w:szCs w:val="22"/>
        </w:rPr>
        <w:t xml:space="preserve"> </w:t>
      </w:r>
      <w:r w:rsidRPr="00C55952">
        <w:rPr>
          <w:color w:val="FF0000"/>
          <w:sz w:val="22"/>
          <w:szCs w:val="22"/>
        </w:rPr>
        <w:t>расторг</w:t>
      </w:r>
      <w:r>
        <w:rPr>
          <w:color w:val="FF0000"/>
          <w:sz w:val="22"/>
          <w:szCs w:val="22"/>
        </w:rPr>
        <w:t>нут</w:t>
      </w:r>
      <w:r w:rsidRPr="00C55952">
        <w:rPr>
          <w:color w:val="FF0000"/>
          <w:sz w:val="22"/>
          <w:szCs w:val="22"/>
        </w:rPr>
        <w:t xml:space="preserve"> при отсутствии оплаты до 10 числа месяца следующего за месяцем</w:t>
      </w:r>
      <w:r>
        <w:rPr>
          <w:color w:val="FF0000"/>
          <w:sz w:val="22"/>
          <w:szCs w:val="22"/>
        </w:rPr>
        <w:t>,</w:t>
      </w:r>
      <w:r w:rsidRPr="00C55952">
        <w:rPr>
          <w:color w:val="FF0000"/>
          <w:sz w:val="22"/>
          <w:szCs w:val="22"/>
        </w:rPr>
        <w:t xml:space="preserve"> в котором у нанимателя (проживающего) образуется задолженность</w:t>
      </w:r>
      <w:r>
        <w:rPr>
          <w:color w:val="FF0000"/>
          <w:sz w:val="22"/>
          <w:szCs w:val="22"/>
        </w:rPr>
        <w:t xml:space="preserve">, о чем </w:t>
      </w:r>
      <w:proofErr w:type="spellStart"/>
      <w:r>
        <w:rPr>
          <w:color w:val="FF0000"/>
          <w:sz w:val="22"/>
          <w:szCs w:val="22"/>
        </w:rPr>
        <w:t>Наймодатель</w:t>
      </w:r>
      <w:proofErr w:type="spellEnd"/>
      <w:r>
        <w:rPr>
          <w:color w:val="FF0000"/>
          <w:sz w:val="22"/>
          <w:szCs w:val="22"/>
        </w:rPr>
        <w:t xml:space="preserve"> уведомляет Нанимателя</w:t>
      </w:r>
      <w:r w:rsidRPr="00C55952">
        <w:rPr>
          <w:color w:val="FF0000"/>
          <w:sz w:val="22"/>
          <w:szCs w:val="22"/>
        </w:rPr>
        <w:t>.</w:t>
      </w:r>
    </w:p>
    <w:p w:rsidR="00D62A76" w:rsidRPr="00224E51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4.3.2. разрушения или повреждения жилого помещения Проживающим;</w:t>
      </w:r>
    </w:p>
    <w:p w:rsidR="00D62A76" w:rsidRPr="00224E51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4.3.3. систематического нарушения прав и законных интересов соседей;</w:t>
      </w:r>
    </w:p>
    <w:p w:rsidR="00D62A76" w:rsidRPr="00224E51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4.3.4. нарушения Правил внутреннего распорядка общежития;</w:t>
      </w:r>
    </w:p>
    <w:p w:rsidR="00D62A76" w:rsidRPr="00224E51" w:rsidRDefault="00D62A76" w:rsidP="00D62A76">
      <w:pPr>
        <w:widowControl w:val="0"/>
        <w:tabs>
          <w:tab w:val="left" w:pos="39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4.3.</w:t>
      </w:r>
      <w:proofErr w:type="gramStart"/>
      <w:r w:rsidRPr="00224E51">
        <w:rPr>
          <w:sz w:val="22"/>
          <w:szCs w:val="22"/>
        </w:rPr>
        <w:t>5.использования</w:t>
      </w:r>
      <w:proofErr w:type="gramEnd"/>
      <w:r w:rsidRPr="00224E51">
        <w:rPr>
          <w:sz w:val="22"/>
          <w:szCs w:val="22"/>
        </w:rPr>
        <w:t xml:space="preserve"> жилого помещения не по назначению.</w:t>
      </w:r>
    </w:p>
    <w:p w:rsidR="00D62A76" w:rsidRPr="00224E51" w:rsidRDefault="00D62A76" w:rsidP="00D62A76">
      <w:pPr>
        <w:widowControl w:val="0"/>
        <w:tabs>
          <w:tab w:val="left" w:pos="561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4.</w:t>
      </w:r>
      <w:proofErr w:type="gramStart"/>
      <w:r w:rsidRPr="00224E51">
        <w:rPr>
          <w:sz w:val="22"/>
          <w:szCs w:val="22"/>
        </w:rPr>
        <w:t>4.Настоящий</w:t>
      </w:r>
      <w:proofErr w:type="gramEnd"/>
      <w:r w:rsidRPr="00224E51">
        <w:rPr>
          <w:sz w:val="22"/>
          <w:szCs w:val="22"/>
        </w:rPr>
        <w:t xml:space="preserve"> Договор прекращается в связи:</w:t>
      </w:r>
    </w:p>
    <w:p w:rsidR="00D62A76" w:rsidRPr="00224E51" w:rsidRDefault="00D62A76" w:rsidP="00D62A76">
      <w:pPr>
        <w:widowControl w:val="0"/>
        <w:tabs>
          <w:tab w:val="left" w:pos="367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4.4.1. с отчислением из числа студентов Проживающего;</w:t>
      </w:r>
    </w:p>
    <w:p w:rsidR="00D62A76" w:rsidRPr="00224E51" w:rsidRDefault="00D62A76" w:rsidP="00D62A76">
      <w:pPr>
        <w:widowControl w:val="0"/>
        <w:tabs>
          <w:tab w:val="left" w:pos="367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4.4.2. с окончанием срока обучения Проживающего.</w:t>
      </w:r>
    </w:p>
    <w:p w:rsidR="00D62A76" w:rsidRPr="00224E51" w:rsidRDefault="00D62A76" w:rsidP="00D62A76">
      <w:pPr>
        <w:widowControl w:val="0"/>
        <w:tabs>
          <w:tab w:val="left" w:pos="531"/>
        </w:tabs>
        <w:spacing w:line="298" w:lineRule="exact"/>
        <w:jc w:val="both"/>
        <w:rPr>
          <w:color w:val="FF0000"/>
          <w:sz w:val="22"/>
          <w:szCs w:val="22"/>
        </w:rPr>
      </w:pPr>
      <w:r w:rsidRPr="00224E51">
        <w:rPr>
          <w:sz w:val="22"/>
          <w:szCs w:val="22"/>
        </w:rPr>
        <w:t xml:space="preserve">4.5. В случае расторжения или прекращения настоящего Договора Проживающий должен освободить жилое помещение, </w:t>
      </w:r>
      <w:proofErr w:type="gramStart"/>
      <w:r w:rsidRPr="00224E51">
        <w:rPr>
          <w:sz w:val="22"/>
          <w:szCs w:val="22"/>
        </w:rPr>
        <w:t>передать  жилое</w:t>
      </w:r>
      <w:proofErr w:type="gramEnd"/>
      <w:r w:rsidRPr="00224E51">
        <w:rPr>
          <w:sz w:val="22"/>
          <w:szCs w:val="22"/>
        </w:rPr>
        <w:t xml:space="preserve"> помещение и имущество, находящеес</w:t>
      </w:r>
      <w:r>
        <w:rPr>
          <w:sz w:val="22"/>
          <w:szCs w:val="22"/>
        </w:rPr>
        <w:t>я в нем в надлежащем состоянии.</w:t>
      </w:r>
    </w:p>
    <w:p w:rsidR="00D62A76" w:rsidRPr="00224E51" w:rsidRDefault="00D62A76" w:rsidP="00D62A76">
      <w:pPr>
        <w:tabs>
          <w:tab w:val="left" w:pos="531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4.6. В случае расторжения договора по основанию, предусмотренному </w:t>
      </w:r>
      <w:r>
        <w:rPr>
          <w:sz w:val="22"/>
          <w:szCs w:val="22"/>
        </w:rPr>
        <w:t>п</w:t>
      </w:r>
      <w:r w:rsidRPr="00224E51">
        <w:rPr>
          <w:sz w:val="22"/>
          <w:szCs w:val="22"/>
        </w:rPr>
        <w:t xml:space="preserve">. 4.1 договора Наниматель обязан </w:t>
      </w:r>
      <w:r w:rsidRPr="003E4275">
        <w:rPr>
          <w:color w:val="FF0000"/>
          <w:sz w:val="22"/>
          <w:szCs w:val="22"/>
          <w:highlight w:val="yellow"/>
        </w:rPr>
        <w:t>не позднее трех суток</w:t>
      </w:r>
      <w:r w:rsidRPr="003E4275">
        <w:rPr>
          <w:sz w:val="22"/>
          <w:szCs w:val="22"/>
          <w:highlight w:val="yellow"/>
        </w:rPr>
        <w:t xml:space="preserve"> </w:t>
      </w:r>
      <w:r w:rsidRPr="003E4275">
        <w:rPr>
          <w:color w:val="FF0000"/>
          <w:sz w:val="22"/>
          <w:szCs w:val="22"/>
          <w:highlight w:val="yellow"/>
        </w:rPr>
        <w:t>до даты</w:t>
      </w:r>
      <w:r>
        <w:rPr>
          <w:color w:val="FF0000"/>
          <w:sz w:val="22"/>
          <w:szCs w:val="22"/>
          <w:highlight w:val="yellow"/>
        </w:rPr>
        <w:t xml:space="preserve"> предполагаемого</w:t>
      </w:r>
      <w:r w:rsidRPr="003E4275">
        <w:rPr>
          <w:color w:val="FF0000"/>
          <w:sz w:val="22"/>
          <w:szCs w:val="22"/>
          <w:highlight w:val="yellow"/>
        </w:rPr>
        <w:t xml:space="preserve"> </w:t>
      </w:r>
      <w:r>
        <w:rPr>
          <w:color w:val="FF0000"/>
          <w:sz w:val="22"/>
          <w:szCs w:val="22"/>
          <w:highlight w:val="yellow"/>
        </w:rPr>
        <w:t>расторжения договора</w:t>
      </w:r>
      <w:r w:rsidRPr="003E4275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24E51">
        <w:rPr>
          <w:sz w:val="22"/>
          <w:szCs w:val="22"/>
        </w:rPr>
        <w:t>написать заявление о своем желании расторгнуть договор и указать в заявлении дату освобождения занимаемого помещения. В случае отсутствия в заявле</w:t>
      </w:r>
      <w:r w:rsidRPr="00224E51">
        <w:rPr>
          <w:rStyle w:val="2"/>
          <w:rFonts w:eastAsia="Calibri"/>
          <w:sz w:val="22"/>
          <w:szCs w:val="22"/>
        </w:rPr>
        <w:t xml:space="preserve">нии </w:t>
      </w:r>
      <w:r w:rsidRPr="00224E51">
        <w:rPr>
          <w:sz w:val="22"/>
          <w:szCs w:val="22"/>
        </w:rPr>
        <w:t xml:space="preserve">даты освобождения помещения, </w:t>
      </w:r>
      <w:proofErr w:type="spellStart"/>
      <w:r w:rsidRPr="00224E51">
        <w:rPr>
          <w:sz w:val="22"/>
          <w:szCs w:val="22"/>
        </w:rPr>
        <w:t>Наймодатель</w:t>
      </w:r>
      <w:proofErr w:type="spellEnd"/>
      <w:r w:rsidRPr="00224E51">
        <w:rPr>
          <w:sz w:val="22"/>
          <w:szCs w:val="22"/>
        </w:rPr>
        <w:t xml:space="preserve"> имеет право </w:t>
      </w:r>
      <w:r w:rsidRPr="00EA49F6">
        <w:rPr>
          <w:color w:val="FF0000"/>
          <w:sz w:val="22"/>
          <w:szCs w:val="22"/>
        </w:rPr>
        <w:t>требовать</w:t>
      </w:r>
      <w:r>
        <w:rPr>
          <w:sz w:val="22"/>
          <w:szCs w:val="22"/>
        </w:rPr>
        <w:t xml:space="preserve"> </w:t>
      </w:r>
      <w:r w:rsidRPr="00224E51">
        <w:rPr>
          <w:sz w:val="22"/>
          <w:szCs w:val="22"/>
        </w:rPr>
        <w:t>освободить занимаемое помещение в течение 3 (трех) дней с момента регистрации заявле</w:t>
      </w:r>
      <w:r w:rsidRPr="00224E51">
        <w:rPr>
          <w:rStyle w:val="2"/>
          <w:rFonts w:eastAsia="Calibri"/>
          <w:sz w:val="22"/>
          <w:szCs w:val="22"/>
        </w:rPr>
        <w:t>ни</w:t>
      </w:r>
      <w:r w:rsidRPr="00224E51">
        <w:rPr>
          <w:sz w:val="22"/>
          <w:szCs w:val="22"/>
        </w:rPr>
        <w:t>я студента.</w:t>
      </w:r>
    </w:p>
    <w:p w:rsidR="00D62A76" w:rsidRPr="00224E51" w:rsidRDefault="00D62A76" w:rsidP="00D62A76">
      <w:pPr>
        <w:pStyle w:val="a3"/>
      </w:pPr>
      <w:r w:rsidRPr="00224E51">
        <w:rPr>
          <w:rStyle w:val="2"/>
          <w:rFonts w:eastAsia="Calibri"/>
          <w:b/>
          <w:sz w:val="22"/>
          <w:szCs w:val="22"/>
        </w:rPr>
        <w:lastRenderedPageBreak/>
        <w:t>5.Срок действия договора. Ответственность сторон.</w:t>
      </w:r>
    </w:p>
    <w:p w:rsidR="00D62A76" w:rsidRPr="00224E51" w:rsidRDefault="00D62A76" w:rsidP="00D62A76">
      <w:pPr>
        <w:tabs>
          <w:tab w:val="left" w:pos="544"/>
          <w:tab w:val="left" w:leader="underscore" w:pos="6086"/>
          <w:tab w:val="left" w:leader="underscore" w:pos="8616"/>
          <w:tab w:val="left" w:leader="underscore" w:pos="9197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5.1. Настоящий Договор заключается на период с «_</w:t>
      </w:r>
      <w:r w:rsidR="00FA2748">
        <w:rPr>
          <w:sz w:val="22"/>
          <w:szCs w:val="22"/>
        </w:rPr>
        <w:t xml:space="preserve">__» _____________20___г. </w:t>
      </w:r>
      <w:proofErr w:type="gramStart"/>
      <w:r w:rsidR="00FA2748">
        <w:rPr>
          <w:sz w:val="22"/>
          <w:szCs w:val="22"/>
        </w:rPr>
        <w:t>до  «</w:t>
      </w:r>
      <w:proofErr w:type="gramEnd"/>
      <w:r w:rsidR="00FA2748">
        <w:rPr>
          <w:sz w:val="22"/>
          <w:szCs w:val="22"/>
        </w:rPr>
        <w:t>3</w:t>
      </w:r>
      <w:r w:rsidR="00940954">
        <w:rPr>
          <w:sz w:val="22"/>
          <w:szCs w:val="22"/>
        </w:rPr>
        <w:t>0» июня</w:t>
      </w:r>
      <w:r w:rsidRPr="00224E51">
        <w:rPr>
          <w:sz w:val="22"/>
          <w:szCs w:val="22"/>
        </w:rPr>
        <w:t xml:space="preserve"> 20___г.</w:t>
      </w:r>
    </w:p>
    <w:p w:rsidR="00D62A76" w:rsidRPr="00224E51" w:rsidRDefault="00D62A76" w:rsidP="00D62A76">
      <w:pPr>
        <w:tabs>
          <w:tab w:val="left" w:pos="544"/>
          <w:tab w:val="left" w:leader="underscore" w:pos="6086"/>
          <w:tab w:val="left" w:leader="underscore" w:pos="8616"/>
          <w:tab w:val="left" w:leader="underscore" w:pos="9197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5.2. При подписании настоящего договора Наниматель подтверждает факт надлежащего состояния помещения и </w:t>
      </w:r>
      <w:proofErr w:type="gramStart"/>
      <w:r w:rsidRPr="00224E51">
        <w:rPr>
          <w:sz w:val="22"/>
          <w:szCs w:val="22"/>
        </w:rPr>
        <w:t>имущества</w:t>
      </w:r>
      <w:proofErr w:type="gramEnd"/>
      <w:r w:rsidRPr="00224E51">
        <w:rPr>
          <w:sz w:val="22"/>
          <w:szCs w:val="22"/>
        </w:rPr>
        <w:t xml:space="preserve"> находящегося в нем.</w:t>
      </w:r>
    </w:p>
    <w:p w:rsidR="00D62A76" w:rsidRPr="00224E51" w:rsidRDefault="00D62A76" w:rsidP="00D62A76">
      <w:pPr>
        <w:widowControl w:val="0"/>
        <w:numPr>
          <w:ilvl w:val="1"/>
          <w:numId w:val="5"/>
        </w:numPr>
        <w:tabs>
          <w:tab w:val="left" w:pos="544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В случае неисполнения взятых на себя обязательств, стороны несут следующую ответственность:</w:t>
      </w:r>
    </w:p>
    <w:p w:rsidR="00D62A76" w:rsidRPr="00224E51" w:rsidRDefault="00D62A76" w:rsidP="00D62A76">
      <w:pPr>
        <w:widowControl w:val="0"/>
        <w:tabs>
          <w:tab w:val="left" w:pos="318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5.3.</w:t>
      </w:r>
      <w:proofErr w:type="gramStart"/>
      <w:r w:rsidRPr="00224E51">
        <w:rPr>
          <w:sz w:val="22"/>
          <w:szCs w:val="22"/>
        </w:rPr>
        <w:t>1.Наймодатель</w:t>
      </w:r>
      <w:proofErr w:type="gramEnd"/>
      <w:r w:rsidRPr="00224E51">
        <w:rPr>
          <w:sz w:val="22"/>
          <w:szCs w:val="22"/>
        </w:rPr>
        <w:t>:</w:t>
      </w:r>
    </w:p>
    <w:p w:rsidR="00D62A76" w:rsidRPr="00224E51" w:rsidRDefault="00D62A76" w:rsidP="00D62A76">
      <w:pPr>
        <w:widowControl w:val="0"/>
        <w:tabs>
          <w:tab w:val="left" w:pos="710"/>
        </w:tabs>
        <w:spacing w:line="29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24E51">
        <w:rPr>
          <w:sz w:val="22"/>
          <w:szCs w:val="22"/>
        </w:rPr>
        <w:t>Обеспечивает переселение Проживающего по его обоснованному требованию, подтвержденному заключением комиссии, в помещение, отвечающее условиям Договора.</w:t>
      </w:r>
    </w:p>
    <w:p w:rsidR="00D62A76" w:rsidRPr="00224E51" w:rsidRDefault="00D62A76" w:rsidP="00D62A76">
      <w:pPr>
        <w:widowControl w:val="0"/>
        <w:tabs>
          <w:tab w:val="left" w:pos="347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5.3.</w:t>
      </w:r>
      <w:proofErr w:type="gramStart"/>
      <w:r w:rsidRPr="00224E51">
        <w:rPr>
          <w:sz w:val="22"/>
          <w:szCs w:val="22"/>
        </w:rPr>
        <w:t>2.Наниматель</w:t>
      </w:r>
      <w:proofErr w:type="gramEnd"/>
      <w:r w:rsidRPr="00224E51">
        <w:rPr>
          <w:sz w:val="22"/>
          <w:szCs w:val="22"/>
        </w:rPr>
        <w:t>:</w:t>
      </w:r>
    </w:p>
    <w:p w:rsidR="00D62A76" w:rsidRPr="00224E51" w:rsidRDefault="00D62A76" w:rsidP="00D62A76">
      <w:pPr>
        <w:widowControl w:val="0"/>
        <w:tabs>
          <w:tab w:val="left" w:pos="544"/>
        </w:tabs>
        <w:spacing w:line="29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24E51">
        <w:rPr>
          <w:sz w:val="22"/>
          <w:szCs w:val="22"/>
        </w:rPr>
        <w:t>За нарушение Проживающим правил внутреннего распорядка общежития и условий настоящего Договора может быть по представлению администрации общежития подвергнут дисциплинарному наказанию в соответствии с действующим законодательством и выселен из занимаемого помещения приказом директора.</w:t>
      </w:r>
    </w:p>
    <w:p w:rsidR="00D62A76" w:rsidRPr="00224E51" w:rsidRDefault="00D62A76" w:rsidP="00D62A76">
      <w:pPr>
        <w:widowControl w:val="0"/>
        <w:tabs>
          <w:tab w:val="left" w:pos="544"/>
        </w:tabs>
        <w:spacing w:line="29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24E51">
        <w:rPr>
          <w:sz w:val="22"/>
          <w:szCs w:val="22"/>
        </w:rPr>
        <w:t>В случае причинения материального ущерба имуществу общежития, возмещает причиненные убытки в соответствии с законодательством Российской Федерации.</w:t>
      </w:r>
    </w:p>
    <w:p w:rsidR="00D62A76" w:rsidRPr="00224E51" w:rsidRDefault="00D62A76" w:rsidP="00D62A76">
      <w:pPr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Размер возмещаемого ущерба определяется комиссией в составе представителей учебного заведения и студентов.</w:t>
      </w:r>
    </w:p>
    <w:p w:rsidR="00D62A76" w:rsidRPr="00224E51" w:rsidRDefault="00D62A76" w:rsidP="00D62A76">
      <w:pPr>
        <w:tabs>
          <w:tab w:val="left" w:pos="544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5.4. В случае несвоевременной оплаты стоимости проживания в общежитии Наниматель обязан оплатить неустойку. Размер неустойки составляет 1% от стоимости проживания в общежитии за один месяц и исчисляется за каждый день просрочки, начиная с даты, с которой Наниматель обязан был внести плату за проживание.</w:t>
      </w:r>
    </w:p>
    <w:p w:rsidR="00D62A76" w:rsidRPr="00224E51" w:rsidRDefault="00D62A76" w:rsidP="00D62A76">
      <w:pPr>
        <w:tabs>
          <w:tab w:val="left" w:pos="4561"/>
        </w:tabs>
        <w:spacing w:line="260" w:lineRule="exact"/>
        <w:rPr>
          <w:rStyle w:val="2"/>
          <w:rFonts w:eastAsia="Calibri"/>
          <w:b/>
          <w:sz w:val="22"/>
          <w:szCs w:val="22"/>
        </w:rPr>
      </w:pPr>
      <w:r w:rsidRPr="00224E51">
        <w:rPr>
          <w:rStyle w:val="2"/>
          <w:rFonts w:eastAsia="Calibri"/>
          <w:b/>
          <w:sz w:val="22"/>
          <w:szCs w:val="22"/>
        </w:rPr>
        <w:t>6. Иные условия</w:t>
      </w:r>
    </w:p>
    <w:p w:rsidR="00D62A76" w:rsidRPr="00224E51" w:rsidRDefault="00D62A76" w:rsidP="00D62A76">
      <w:pPr>
        <w:tabs>
          <w:tab w:val="left" w:pos="4561"/>
        </w:tabs>
        <w:spacing w:line="260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6.1.    Студенты, слушатели обучающиеся за счет средств краевого бюджета по очной форме обучения, являющиеся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 освобождаются от </w:t>
      </w:r>
      <w:proofErr w:type="gramStart"/>
      <w:r w:rsidRPr="00224E51">
        <w:rPr>
          <w:sz w:val="22"/>
          <w:szCs w:val="22"/>
        </w:rPr>
        <w:t>оплаты  проживания</w:t>
      </w:r>
      <w:proofErr w:type="gramEnd"/>
      <w:r w:rsidRPr="00224E51">
        <w:rPr>
          <w:sz w:val="22"/>
          <w:szCs w:val="22"/>
        </w:rPr>
        <w:t xml:space="preserve"> в общежитии, но при этом права  и обязанности, прописанных в п. 2 , за исключением  п.2.2.5. настоящего договора, сохраняют свою юридическую силу.</w:t>
      </w:r>
    </w:p>
    <w:p w:rsidR="00D62A76" w:rsidRPr="00224E51" w:rsidRDefault="00D62A76" w:rsidP="00D62A76">
      <w:pPr>
        <w:tabs>
          <w:tab w:val="left" w:pos="570"/>
        </w:tabs>
        <w:spacing w:line="298" w:lineRule="exact"/>
        <w:jc w:val="both"/>
        <w:rPr>
          <w:sz w:val="22"/>
          <w:szCs w:val="22"/>
        </w:rPr>
      </w:pPr>
      <w:r w:rsidRPr="00224E51">
        <w:rPr>
          <w:sz w:val="22"/>
          <w:szCs w:val="22"/>
        </w:rPr>
        <w:t>6.2.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62A76" w:rsidRPr="00224E51" w:rsidRDefault="00D62A76" w:rsidP="00D62A76">
      <w:pPr>
        <w:tabs>
          <w:tab w:val="left" w:pos="570"/>
        </w:tabs>
        <w:spacing w:after="270"/>
        <w:jc w:val="both"/>
        <w:rPr>
          <w:sz w:val="22"/>
          <w:szCs w:val="22"/>
        </w:rPr>
      </w:pPr>
      <w:r w:rsidRPr="00224E51">
        <w:rPr>
          <w:sz w:val="22"/>
          <w:szCs w:val="22"/>
        </w:rPr>
        <w:t xml:space="preserve">6.3. Настоящий Договор составлен в двух экземплярах, один из которых находится у </w:t>
      </w:r>
      <w:proofErr w:type="spellStart"/>
      <w:r w:rsidRPr="00224E51">
        <w:rPr>
          <w:sz w:val="22"/>
          <w:szCs w:val="22"/>
        </w:rPr>
        <w:t>Наймодателя</w:t>
      </w:r>
      <w:proofErr w:type="spellEnd"/>
      <w:r w:rsidRPr="00224E51">
        <w:rPr>
          <w:sz w:val="22"/>
          <w:szCs w:val="22"/>
        </w:rPr>
        <w:t xml:space="preserve">, другой - у Нанимателя, </w:t>
      </w:r>
      <w:proofErr w:type="gramStart"/>
      <w:r w:rsidRPr="00224E51">
        <w:rPr>
          <w:sz w:val="22"/>
          <w:szCs w:val="22"/>
        </w:rPr>
        <w:t>договор  вступает</w:t>
      </w:r>
      <w:proofErr w:type="gramEnd"/>
      <w:r w:rsidRPr="00224E51">
        <w:rPr>
          <w:sz w:val="22"/>
          <w:szCs w:val="22"/>
        </w:rPr>
        <w:t xml:space="preserve"> в силу с момента его подписания.</w:t>
      </w:r>
    </w:p>
    <w:p w:rsidR="00D62A76" w:rsidRPr="00224E51" w:rsidRDefault="00D62A76" w:rsidP="00D62A76">
      <w:pPr>
        <w:pStyle w:val="a3"/>
        <w:jc w:val="center"/>
        <w:rPr>
          <w:b/>
          <w:bCs/>
          <w:sz w:val="22"/>
          <w:szCs w:val="22"/>
        </w:rPr>
      </w:pPr>
      <w:r w:rsidRPr="00224E51">
        <w:rPr>
          <w:b/>
          <w:bCs/>
          <w:sz w:val="22"/>
          <w:szCs w:val="22"/>
        </w:rPr>
        <w:t>Адреса и реквизиты Сторон</w:t>
      </w:r>
    </w:p>
    <w:p w:rsidR="00D62A76" w:rsidRPr="00224E51" w:rsidRDefault="00D62A76" w:rsidP="00D62A76">
      <w:pPr>
        <w:pStyle w:val="a3"/>
        <w:jc w:val="center"/>
        <w:rPr>
          <w:b/>
          <w:bCs/>
          <w:sz w:val="22"/>
          <w:szCs w:val="22"/>
        </w:rPr>
      </w:pPr>
    </w:p>
    <w:tbl>
      <w:tblPr>
        <w:tblW w:w="1070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86"/>
        <w:gridCol w:w="236"/>
        <w:gridCol w:w="3238"/>
        <w:gridCol w:w="236"/>
        <w:gridCol w:w="3308"/>
      </w:tblGrid>
      <w:tr w:rsidR="00D62A76" w:rsidRPr="00224E51" w:rsidTr="00027C71">
        <w:tc>
          <w:tcPr>
            <w:tcW w:w="3686" w:type="dxa"/>
          </w:tcPr>
          <w:p w:rsidR="00D62A76" w:rsidRPr="00224E51" w:rsidRDefault="00D62A76" w:rsidP="00027C71">
            <w:pPr>
              <w:pStyle w:val="a6"/>
              <w:jc w:val="left"/>
              <w:rPr>
                <w:b/>
                <w:bCs/>
              </w:rPr>
            </w:pPr>
            <w:proofErr w:type="spellStart"/>
            <w:r w:rsidRPr="00224E51">
              <w:rPr>
                <w:sz w:val="22"/>
                <w:szCs w:val="22"/>
                <w:u w:val="single"/>
              </w:rPr>
              <w:t>Наймодатель</w:t>
            </w:r>
            <w:proofErr w:type="spellEnd"/>
            <w:r w:rsidRPr="00224E5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  <w:rPr>
                <w:b/>
                <w:bCs/>
              </w:rPr>
            </w:pPr>
          </w:p>
        </w:tc>
        <w:tc>
          <w:tcPr>
            <w:tcW w:w="3238" w:type="dxa"/>
          </w:tcPr>
          <w:p w:rsidR="00D62A76" w:rsidRPr="00224E51" w:rsidRDefault="00D62A76" w:rsidP="00027C71">
            <w:pPr>
              <w:pStyle w:val="a6"/>
              <w:jc w:val="left"/>
              <w:rPr>
                <w:b/>
                <w:bCs/>
              </w:rPr>
            </w:pPr>
            <w:r w:rsidRPr="00224E51">
              <w:rPr>
                <w:sz w:val="22"/>
                <w:szCs w:val="22"/>
              </w:rPr>
              <w:t>Наниматель</w:t>
            </w:r>
            <w:r w:rsidRPr="00224E5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  <w:rPr>
                <w:b/>
                <w:bCs/>
              </w:rPr>
            </w:pPr>
          </w:p>
        </w:tc>
        <w:tc>
          <w:tcPr>
            <w:tcW w:w="3308" w:type="dxa"/>
          </w:tcPr>
          <w:p w:rsidR="00D62A76" w:rsidRPr="00224E51" w:rsidRDefault="00D62A76" w:rsidP="00027C71">
            <w:pPr>
              <w:pStyle w:val="a6"/>
              <w:jc w:val="left"/>
              <w:rPr>
                <w:b/>
                <w:bCs/>
              </w:rPr>
            </w:pPr>
            <w:r w:rsidRPr="00224E51">
              <w:rPr>
                <w:sz w:val="22"/>
                <w:szCs w:val="22"/>
              </w:rPr>
              <w:t>Проживающий</w:t>
            </w:r>
            <w:r w:rsidRPr="00224E5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62A76" w:rsidRPr="00224E51" w:rsidTr="00027C71">
        <w:trPr>
          <w:trHeight w:val="1185"/>
        </w:trPr>
        <w:tc>
          <w:tcPr>
            <w:tcW w:w="3686" w:type="dxa"/>
            <w:vMerge w:val="restart"/>
          </w:tcPr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>Краевое государственное бюджетное профессиональное образовательное учреждение «Советско-Гаванский</w:t>
            </w:r>
          </w:p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>промышленно-технологический техникум»</w:t>
            </w:r>
          </w:p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>(КГБ ПОУ СГПТТ)</w:t>
            </w:r>
          </w:p>
          <w:p w:rsidR="00D62A76" w:rsidRPr="00224E51" w:rsidRDefault="00D62A76" w:rsidP="00027C71">
            <w:pPr>
              <w:pStyle w:val="a6"/>
              <w:jc w:val="left"/>
            </w:pPr>
            <w:proofErr w:type="gramStart"/>
            <w:r w:rsidRPr="00224E51">
              <w:rPr>
                <w:sz w:val="22"/>
                <w:szCs w:val="22"/>
              </w:rPr>
              <w:t>682800,Хабаровский</w:t>
            </w:r>
            <w:proofErr w:type="gramEnd"/>
            <w:r w:rsidRPr="00224E51">
              <w:rPr>
                <w:sz w:val="22"/>
                <w:szCs w:val="22"/>
              </w:rPr>
              <w:t xml:space="preserve"> край, </w:t>
            </w:r>
          </w:p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 xml:space="preserve">г. Советская Гавань, </w:t>
            </w:r>
          </w:p>
          <w:p w:rsidR="00D62A76" w:rsidRPr="00224E51" w:rsidRDefault="00D62A76" w:rsidP="00027C71">
            <w:pPr>
              <w:pStyle w:val="a6"/>
              <w:jc w:val="left"/>
            </w:pPr>
            <w:proofErr w:type="spellStart"/>
            <w:r w:rsidRPr="00224E51">
              <w:rPr>
                <w:sz w:val="22"/>
                <w:szCs w:val="22"/>
              </w:rPr>
              <w:t>ул.Чкалова</w:t>
            </w:r>
            <w:proofErr w:type="spellEnd"/>
            <w:r w:rsidRPr="00224E51">
              <w:rPr>
                <w:sz w:val="22"/>
                <w:szCs w:val="22"/>
              </w:rPr>
              <w:t>, дом 12</w:t>
            </w:r>
          </w:p>
          <w:p w:rsidR="00D62A76" w:rsidRPr="00224E51" w:rsidRDefault="00D62A76" w:rsidP="00027C71"/>
          <w:p w:rsidR="00D62A76" w:rsidRPr="00224E51" w:rsidRDefault="00D62A76" w:rsidP="00027C71"/>
          <w:p w:rsidR="00D62A76" w:rsidRPr="00224E51" w:rsidRDefault="00D62A76" w:rsidP="00027C71"/>
          <w:p w:rsidR="00D62A76" w:rsidRPr="00224E51" w:rsidRDefault="00D62A76" w:rsidP="00027C71"/>
          <w:p w:rsidR="00D62A76" w:rsidRPr="00224E51" w:rsidRDefault="00D62A76" w:rsidP="00027C71"/>
          <w:p w:rsidR="00D62A76" w:rsidRPr="00224E51" w:rsidRDefault="00D62A76" w:rsidP="00027C71"/>
          <w:p w:rsidR="00D62A76" w:rsidRPr="00224E51" w:rsidRDefault="00D62A76" w:rsidP="00027C71">
            <w:r w:rsidRPr="00224E51">
              <w:rPr>
                <w:sz w:val="22"/>
                <w:szCs w:val="22"/>
              </w:rPr>
              <w:t xml:space="preserve"> Директор КГБ ПОУ СГПТТ</w:t>
            </w:r>
          </w:p>
          <w:tbl>
            <w:tblPr>
              <w:tblW w:w="10349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284"/>
              <w:gridCol w:w="3118"/>
              <w:gridCol w:w="236"/>
              <w:gridCol w:w="3025"/>
            </w:tblGrid>
            <w:tr w:rsidR="00D62A76" w:rsidRPr="00224E51" w:rsidTr="00027C71">
              <w:tc>
                <w:tcPr>
                  <w:tcW w:w="3686" w:type="dxa"/>
                </w:tcPr>
                <w:p w:rsidR="00D62A76" w:rsidRPr="00224E51" w:rsidRDefault="00D62A76" w:rsidP="00027C71">
                  <w:pPr>
                    <w:pStyle w:val="a5"/>
                    <w:jc w:val="left"/>
                  </w:pPr>
                  <w:r w:rsidRPr="00224E51">
                    <w:rPr>
                      <w:sz w:val="22"/>
                      <w:szCs w:val="22"/>
                    </w:rPr>
                    <w:t>Кудлай С.Ю.________________</w:t>
                  </w:r>
                </w:p>
              </w:tc>
              <w:tc>
                <w:tcPr>
                  <w:tcW w:w="284" w:type="dxa"/>
                </w:tcPr>
                <w:p w:rsidR="00D62A76" w:rsidRPr="00224E51" w:rsidRDefault="00D62A76" w:rsidP="00027C71">
                  <w:pPr>
                    <w:pStyle w:val="a5"/>
                    <w:jc w:val="left"/>
                  </w:pPr>
                </w:p>
              </w:tc>
              <w:tc>
                <w:tcPr>
                  <w:tcW w:w="3118" w:type="dxa"/>
                </w:tcPr>
                <w:p w:rsidR="00D62A76" w:rsidRPr="00224E51" w:rsidRDefault="00D62A76" w:rsidP="00027C71">
                  <w:pPr>
                    <w:pStyle w:val="a5"/>
                    <w:jc w:val="left"/>
                  </w:pPr>
                </w:p>
              </w:tc>
              <w:tc>
                <w:tcPr>
                  <w:tcW w:w="236" w:type="dxa"/>
                </w:tcPr>
                <w:p w:rsidR="00D62A76" w:rsidRPr="00224E51" w:rsidRDefault="00D62A76" w:rsidP="00027C71">
                  <w:pPr>
                    <w:pStyle w:val="a5"/>
                    <w:jc w:val="left"/>
                  </w:pPr>
                </w:p>
              </w:tc>
              <w:tc>
                <w:tcPr>
                  <w:tcW w:w="3025" w:type="dxa"/>
                </w:tcPr>
                <w:p w:rsidR="00D62A76" w:rsidRPr="00224E51" w:rsidRDefault="00D62A76" w:rsidP="00027C71">
                  <w:pPr>
                    <w:pStyle w:val="a5"/>
                    <w:jc w:val="left"/>
                  </w:pPr>
                </w:p>
              </w:tc>
            </w:tr>
          </w:tbl>
          <w:p w:rsidR="00D62A76" w:rsidRPr="00224E51" w:rsidRDefault="00D62A76" w:rsidP="00027C71">
            <w:r w:rsidRPr="00224E51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238" w:type="dxa"/>
            <w:vMerge w:val="restart"/>
          </w:tcPr>
          <w:p w:rsidR="00D62A76" w:rsidRPr="00224E51" w:rsidRDefault="00D62A76" w:rsidP="00027C71">
            <w:pPr>
              <w:pStyle w:val="a6"/>
              <w:jc w:val="left"/>
            </w:pPr>
          </w:p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>___________________________________________________________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224E51">
              <w:rPr>
                <w:sz w:val="22"/>
                <w:szCs w:val="22"/>
              </w:rPr>
              <w:t>отчество )</w:t>
            </w:r>
            <w:proofErr w:type="gramEnd"/>
          </w:p>
          <w:p w:rsidR="00D62A76" w:rsidRPr="00224E51" w:rsidRDefault="00D62A76" w:rsidP="00027C71">
            <w:pPr>
              <w:jc w:val="center"/>
            </w:pPr>
            <w:r>
              <w:rPr>
                <w:sz w:val="22"/>
                <w:szCs w:val="22"/>
              </w:rPr>
              <w:t>_________</w:t>
            </w:r>
            <w:r w:rsidRPr="00224E51">
              <w:rPr>
                <w:sz w:val="22"/>
                <w:szCs w:val="22"/>
              </w:rPr>
              <w:t>__________________</w:t>
            </w:r>
          </w:p>
          <w:p w:rsidR="00D62A76" w:rsidRPr="00224E51" w:rsidRDefault="00D62A76" w:rsidP="00027C71">
            <w:pPr>
              <w:pStyle w:val="a6"/>
            </w:pPr>
            <w:r w:rsidRPr="00224E51">
              <w:rPr>
                <w:sz w:val="22"/>
                <w:szCs w:val="22"/>
              </w:rPr>
              <w:t>(дата рождения)</w:t>
            </w:r>
          </w:p>
          <w:p w:rsidR="00D62A76" w:rsidRPr="00224E51" w:rsidRDefault="00D62A76" w:rsidP="00027C71">
            <w:r>
              <w:rPr>
                <w:sz w:val="22"/>
                <w:szCs w:val="22"/>
              </w:rPr>
              <w:t>___________________________</w:t>
            </w:r>
          </w:p>
          <w:p w:rsidR="00D62A76" w:rsidRPr="00224E51" w:rsidRDefault="00D62A76" w:rsidP="00027C71">
            <w:r w:rsidRPr="00224E51">
              <w:rPr>
                <w:sz w:val="22"/>
                <w:szCs w:val="22"/>
              </w:rPr>
              <w:t xml:space="preserve"> ___________________________</w:t>
            </w:r>
          </w:p>
          <w:p w:rsidR="00D62A76" w:rsidRPr="00224E51" w:rsidRDefault="00D62A76" w:rsidP="00027C71">
            <w:pPr>
              <w:pStyle w:val="a6"/>
              <w:spacing w:line="360" w:lineRule="auto"/>
            </w:pPr>
            <w:r w:rsidRPr="00224E51">
              <w:rPr>
                <w:sz w:val="22"/>
                <w:szCs w:val="22"/>
              </w:rPr>
              <w:t>(адрес места жительства)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308" w:type="dxa"/>
            <w:vMerge w:val="restart"/>
          </w:tcPr>
          <w:p w:rsidR="00D62A76" w:rsidRPr="00224E51" w:rsidRDefault="00D62A76" w:rsidP="00027C71">
            <w:pPr>
              <w:pStyle w:val="a6"/>
              <w:jc w:val="left"/>
            </w:pPr>
          </w:p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>____________________________________________________________</w:t>
            </w:r>
            <w:r>
              <w:rPr>
                <w:sz w:val="22"/>
                <w:szCs w:val="22"/>
              </w:rPr>
              <w:t>________________________</w:t>
            </w:r>
            <w:r w:rsidRPr="00224E51">
              <w:rPr>
                <w:sz w:val="22"/>
                <w:szCs w:val="22"/>
              </w:rPr>
              <w:t xml:space="preserve"> </w:t>
            </w:r>
          </w:p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 xml:space="preserve">(фамилия, имя, </w:t>
            </w:r>
            <w:proofErr w:type="gramStart"/>
            <w:r w:rsidRPr="00224E51">
              <w:rPr>
                <w:sz w:val="22"/>
                <w:szCs w:val="22"/>
              </w:rPr>
              <w:t>отчество )</w:t>
            </w:r>
            <w:proofErr w:type="gramEnd"/>
          </w:p>
          <w:p w:rsidR="00D62A76" w:rsidRPr="00224E51" w:rsidRDefault="00D62A76" w:rsidP="00027C71">
            <w:pPr>
              <w:jc w:val="center"/>
            </w:pPr>
            <w:r w:rsidRPr="00224E51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____________</w:t>
            </w:r>
          </w:p>
          <w:p w:rsidR="00D62A76" w:rsidRPr="00224E51" w:rsidRDefault="00D62A76" w:rsidP="00027C71">
            <w:pPr>
              <w:pStyle w:val="a6"/>
            </w:pPr>
            <w:r w:rsidRPr="00224E51">
              <w:rPr>
                <w:sz w:val="22"/>
                <w:szCs w:val="22"/>
              </w:rPr>
              <w:t>(дата рождения)</w:t>
            </w:r>
          </w:p>
          <w:p w:rsidR="00D62A76" w:rsidRDefault="00D62A76" w:rsidP="00027C71">
            <w:r>
              <w:t>_________________________</w:t>
            </w:r>
          </w:p>
          <w:p w:rsidR="00D62A76" w:rsidRDefault="00D62A76" w:rsidP="00027C71"/>
          <w:p w:rsidR="00D62A76" w:rsidRDefault="00D62A76" w:rsidP="00027C71">
            <w:r>
              <w:t>_________________________</w:t>
            </w:r>
          </w:p>
          <w:p w:rsidR="00D62A76" w:rsidRPr="008923EB" w:rsidRDefault="00D62A76" w:rsidP="00027C71">
            <w:pPr>
              <w:widowControl w:val="0"/>
              <w:autoSpaceDE w:val="0"/>
              <w:autoSpaceDN w:val="0"/>
              <w:adjustRightInd w:val="0"/>
            </w:pPr>
          </w:p>
          <w:p w:rsidR="00D62A76" w:rsidRPr="00224E51" w:rsidRDefault="00D62A76" w:rsidP="00027C71">
            <w:pPr>
              <w:pStyle w:val="a6"/>
              <w:spacing w:line="360" w:lineRule="auto"/>
            </w:pPr>
            <w:r w:rsidRPr="00224E51">
              <w:rPr>
                <w:sz w:val="22"/>
                <w:szCs w:val="22"/>
              </w:rPr>
              <w:t>(адрес места жительства)</w:t>
            </w:r>
          </w:p>
        </w:tc>
      </w:tr>
      <w:tr w:rsidR="00D62A76" w:rsidRPr="00224E51" w:rsidTr="00027C71">
        <w:trPr>
          <w:trHeight w:val="578"/>
        </w:trPr>
        <w:tc>
          <w:tcPr>
            <w:tcW w:w="3686" w:type="dxa"/>
            <w:vMerge/>
          </w:tcPr>
          <w:p w:rsidR="00D62A76" w:rsidRPr="00224E51" w:rsidRDefault="00D62A76" w:rsidP="00027C71"/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238" w:type="dxa"/>
            <w:vMerge/>
            <w:vAlign w:val="bottom"/>
          </w:tcPr>
          <w:p w:rsidR="00D62A76" w:rsidRPr="00224E51" w:rsidRDefault="00D62A76" w:rsidP="00027C71">
            <w:pPr>
              <w:pStyle w:val="a6"/>
              <w:spacing w:line="360" w:lineRule="auto"/>
            </w:pPr>
          </w:p>
        </w:tc>
        <w:tc>
          <w:tcPr>
            <w:tcW w:w="236" w:type="dxa"/>
            <w:vAlign w:val="bottom"/>
          </w:tcPr>
          <w:p w:rsidR="00D62A76" w:rsidRPr="00224E51" w:rsidRDefault="00D62A76" w:rsidP="00027C71">
            <w:pPr>
              <w:pStyle w:val="a6"/>
            </w:pPr>
          </w:p>
        </w:tc>
        <w:tc>
          <w:tcPr>
            <w:tcW w:w="3308" w:type="dxa"/>
            <w:vMerge/>
          </w:tcPr>
          <w:p w:rsidR="00D62A76" w:rsidRPr="00224E51" w:rsidRDefault="00D62A76" w:rsidP="00027C71">
            <w:pPr>
              <w:pStyle w:val="a6"/>
              <w:spacing w:line="360" w:lineRule="auto"/>
            </w:pPr>
          </w:p>
        </w:tc>
      </w:tr>
      <w:tr w:rsidR="00D62A76" w:rsidRPr="00224E51" w:rsidTr="00027C71">
        <w:trPr>
          <w:trHeight w:val="1317"/>
        </w:trPr>
        <w:tc>
          <w:tcPr>
            <w:tcW w:w="3686" w:type="dxa"/>
            <w:vMerge/>
          </w:tcPr>
          <w:p w:rsidR="00D62A76" w:rsidRPr="00224E51" w:rsidRDefault="00D62A76" w:rsidP="00027C71"/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238" w:type="dxa"/>
            <w:vMerge/>
          </w:tcPr>
          <w:p w:rsidR="00D62A76" w:rsidRPr="00224E51" w:rsidRDefault="00D62A76" w:rsidP="00027C71">
            <w:pPr>
              <w:pStyle w:val="a6"/>
              <w:spacing w:line="360" w:lineRule="auto"/>
            </w:pP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308" w:type="dxa"/>
            <w:vMerge/>
          </w:tcPr>
          <w:p w:rsidR="00D62A76" w:rsidRPr="00224E51" w:rsidRDefault="00D62A76" w:rsidP="00027C71">
            <w:pPr>
              <w:pStyle w:val="a6"/>
              <w:spacing w:line="360" w:lineRule="auto"/>
            </w:pPr>
          </w:p>
        </w:tc>
      </w:tr>
      <w:tr w:rsidR="00D62A76" w:rsidRPr="00224E51" w:rsidTr="00027C71">
        <w:tc>
          <w:tcPr>
            <w:tcW w:w="3686" w:type="dxa"/>
            <w:vMerge/>
          </w:tcPr>
          <w:p w:rsidR="00D62A76" w:rsidRPr="00224E51" w:rsidRDefault="00D62A76" w:rsidP="00027C71"/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238" w:type="dxa"/>
          </w:tcPr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>Паспортные данные:</w:t>
            </w:r>
          </w:p>
          <w:p w:rsidR="00D62A76" w:rsidRPr="00224E51" w:rsidRDefault="00D62A76" w:rsidP="00027C71">
            <w:r w:rsidRPr="00224E51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</w:t>
            </w:r>
          </w:p>
          <w:p w:rsidR="00D62A76" w:rsidRDefault="00D62A76" w:rsidP="00027C71">
            <w:r>
              <w:t>__________________________________________________</w:t>
            </w:r>
          </w:p>
          <w:p w:rsidR="00D62A76" w:rsidRPr="00224E51" w:rsidRDefault="00D62A76" w:rsidP="00027C71">
            <w:r>
              <w:t>_________________________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308" w:type="dxa"/>
          </w:tcPr>
          <w:p w:rsidR="00D62A76" w:rsidRPr="00224E51" w:rsidRDefault="00D62A76" w:rsidP="00027C71">
            <w:pPr>
              <w:pStyle w:val="a6"/>
              <w:jc w:val="left"/>
            </w:pPr>
            <w:r w:rsidRPr="00224E51">
              <w:rPr>
                <w:sz w:val="22"/>
                <w:szCs w:val="22"/>
              </w:rPr>
              <w:t>Паспортные данные:</w:t>
            </w:r>
          </w:p>
          <w:p w:rsidR="00D62A76" w:rsidRPr="00224E51" w:rsidRDefault="00D62A76" w:rsidP="00027C71">
            <w:r w:rsidRPr="00224E51">
              <w:rPr>
                <w:sz w:val="22"/>
                <w:szCs w:val="22"/>
              </w:rPr>
              <w:t>________________________________________________________________________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D62A76" w:rsidRPr="00224E51" w:rsidRDefault="00D62A76" w:rsidP="00027C71">
            <w:r>
              <w:t>_________________________</w:t>
            </w:r>
          </w:p>
        </w:tc>
      </w:tr>
      <w:tr w:rsidR="00D62A76" w:rsidRPr="00224E51" w:rsidTr="00027C71">
        <w:trPr>
          <w:trHeight w:val="555"/>
        </w:trPr>
        <w:tc>
          <w:tcPr>
            <w:tcW w:w="3686" w:type="dxa"/>
            <w:vMerge/>
          </w:tcPr>
          <w:p w:rsidR="00D62A76" w:rsidRPr="00224E51" w:rsidRDefault="00D62A76" w:rsidP="00027C71"/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238" w:type="dxa"/>
          </w:tcPr>
          <w:p w:rsidR="00D62A76" w:rsidRPr="00224E51" w:rsidRDefault="00D62A76" w:rsidP="00027C71"/>
          <w:p w:rsidR="00D62A76" w:rsidRPr="00224E51" w:rsidRDefault="00D62A76" w:rsidP="00027C71"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left"/>
            </w:pPr>
          </w:p>
        </w:tc>
        <w:tc>
          <w:tcPr>
            <w:tcW w:w="3308" w:type="dxa"/>
          </w:tcPr>
          <w:p w:rsidR="00D62A76" w:rsidRPr="00224E51" w:rsidRDefault="00D62A76" w:rsidP="00027C71"/>
          <w:p w:rsidR="00D62A76" w:rsidRPr="00224E51" w:rsidRDefault="00D62A76" w:rsidP="00027C71"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D62A76" w:rsidRPr="00224E51" w:rsidTr="00027C71">
        <w:tc>
          <w:tcPr>
            <w:tcW w:w="3686" w:type="dxa"/>
          </w:tcPr>
          <w:p w:rsidR="00D62A76" w:rsidRPr="00224E51" w:rsidRDefault="00D62A76" w:rsidP="00027C71">
            <w:pPr>
              <w:pStyle w:val="a6"/>
            </w:pPr>
            <w:r w:rsidRPr="00224E51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right"/>
            </w:pPr>
          </w:p>
        </w:tc>
        <w:tc>
          <w:tcPr>
            <w:tcW w:w="3238" w:type="dxa"/>
          </w:tcPr>
          <w:p w:rsidR="00D62A76" w:rsidRPr="00224E51" w:rsidRDefault="00D62A76" w:rsidP="00027C71">
            <w:pPr>
              <w:pStyle w:val="a6"/>
            </w:pPr>
            <w:r w:rsidRPr="00224E51">
              <w:rPr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D62A76" w:rsidRPr="00224E51" w:rsidRDefault="00D62A76" w:rsidP="00027C71">
            <w:pPr>
              <w:pStyle w:val="a6"/>
              <w:jc w:val="right"/>
            </w:pPr>
          </w:p>
        </w:tc>
        <w:tc>
          <w:tcPr>
            <w:tcW w:w="3308" w:type="dxa"/>
          </w:tcPr>
          <w:p w:rsidR="00D62A76" w:rsidRPr="00224E51" w:rsidRDefault="00D62A76" w:rsidP="00027C71">
            <w:pPr>
              <w:pStyle w:val="a6"/>
            </w:pPr>
            <w:r w:rsidRPr="00224E51">
              <w:rPr>
                <w:sz w:val="22"/>
                <w:szCs w:val="22"/>
              </w:rPr>
              <w:t>(подпись)</w:t>
            </w:r>
          </w:p>
        </w:tc>
      </w:tr>
    </w:tbl>
    <w:p w:rsidR="00D62A76" w:rsidRPr="00224E51" w:rsidRDefault="00D62A76" w:rsidP="00D62A76">
      <w:pPr>
        <w:pStyle w:val="a3"/>
        <w:rPr>
          <w:sz w:val="22"/>
          <w:szCs w:val="22"/>
        </w:rPr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</w:t>
      </w:r>
      <w:r w:rsidRPr="00224E51">
        <w:rPr>
          <w:sz w:val="22"/>
          <w:szCs w:val="22"/>
        </w:rPr>
        <w:t xml:space="preserve">___г.                </w:t>
      </w:r>
      <w:r>
        <w:rPr>
          <w:sz w:val="22"/>
          <w:szCs w:val="22"/>
        </w:rPr>
        <w:t xml:space="preserve">          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</w:t>
      </w:r>
      <w:r w:rsidRPr="00224E51">
        <w:rPr>
          <w:sz w:val="22"/>
          <w:szCs w:val="22"/>
        </w:rPr>
        <w:t>___г.</w:t>
      </w:r>
      <w:r w:rsidRPr="00224E51">
        <w:rPr>
          <w:sz w:val="22"/>
          <w:szCs w:val="22"/>
        </w:rPr>
        <w:tab/>
      </w:r>
      <w:r>
        <w:rPr>
          <w:sz w:val="22"/>
          <w:szCs w:val="22"/>
        </w:rPr>
        <w:t xml:space="preserve">    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</w:t>
      </w:r>
      <w:r w:rsidRPr="00224E51">
        <w:rPr>
          <w:sz w:val="22"/>
          <w:szCs w:val="22"/>
        </w:rPr>
        <w:t>___г.</w:t>
      </w:r>
    </w:p>
    <w:p w:rsidR="00F37D9F" w:rsidRDefault="00F37D9F"/>
    <w:sectPr w:rsidR="00F37D9F" w:rsidSect="00D62A76"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21B"/>
    <w:multiLevelType w:val="multilevel"/>
    <w:tmpl w:val="3496BE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02D64"/>
    <w:multiLevelType w:val="multilevel"/>
    <w:tmpl w:val="1936AF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D7CA1"/>
    <w:multiLevelType w:val="multilevel"/>
    <w:tmpl w:val="F41EC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3B141B2"/>
    <w:multiLevelType w:val="multilevel"/>
    <w:tmpl w:val="2B68BE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517AE4"/>
    <w:multiLevelType w:val="multilevel"/>
    <w:tmpl w:val="8EA6F4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EA53EF"/>
    <w:multiLevelType w:val="multilevel"/>
    <w:tmpl w:val="4B4402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97"/>
    <w:rsid w:val="001A5097"/>
    <w:rsid w:val="001F4A10"/>
    <w:rsid w:val="00610452"/>
    <w:rsid w:val="007372CF"/>
    <w:rsid w:val="00903B59"/>
    <w:rsid w:val="00940954"/>
    <w:rsid w:val="00D62A76"/>
    <w:rsid w:val="00F37D9F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7FFBF"/>
  <w15:chartTrackingRefBased/>
  <w15:docId w15:val="{763C0C3A-32C9-4A65-BDD0-56C064D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62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62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D62A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Нормальный (таблица)"/>
    <w:basedOn w:val="a"/>
    <w:next w:val="a"/>
    <w:uiPriority w:val="99"/>
    <w:rsid w:val="00D62A76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a6">
    <w:name w:val="Центрированный (таблица)"/>
    <w:basedOn w:val="a5"/>
    <w:next w:val="a"/>
    <w:uiPriority w:val="99"/>
    <w:rsid w:val="00D62A76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7372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2C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2023-09-01T01:04:00Z</cp:lastPrinted>
  <dcterms:created xsi:type="dcterms:W3CDTF">2023-03-06T23:36:00Z</dcterms:created>
  <dcterms:modified xsi:type="dcterms:W3CDTF">2023-09-01T02:33:00Z</dcterms:modified>
</cp:coreProperties>
</file>